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A84A" w14:textId="7706C168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ORG.0050.</w:t>
      </w:r>
      <w:r w:rsidR="001F2632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.2024</w:t>
      </w:r>
    </w:p>
    <w:p w14:paraId="422E133F" w14:textId="77777777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Wójta Gminy Suszec</w:t>
      </w:r>
    </w:p>
    <w:p w14:paraId="7CA5352B" w14:textId="0C11182E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1F2632">
        <w:rPr>
          <w:rFonts w:ascii="Arial" w:hAnsi="Arial" w:cs="Arial"/>
          <w:b/>
          <w:sz w:val="20"/>
          <w:szCs w:val="20"/>
        </w:rPr>
        <w:t>20 maja</w:t>
      </w:r>
      <w:r>
        <w:rPr>
          <w:rFonts w:ascii="Arial" w:hAnsi="Arial" w:cs="Arial"/>
          <w:b/>
          <w:sz w:val="20"/>
          <w:szCs w:val="20"/>
        </w:rPr>
        <w:t xml:space="preserve"> 2024 r.</w:t>
      </w:r>
    </w:p>
    <w:p w14:paraId="68F5B84A" w14:textId="77777777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5ABF0E2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sprawie: ogłoszenia konkursu na stanowisko Dyrektora Gminnego Ośrodka Kultury w Suszcu.</w:t>
      </w:r>
    </w:p>
    <w:p w14:paraId="2044ED90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F5A7087" w14:textId="5F20578C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ust.2 pkt 5 ustawy z dnia 8 marca 1990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</w:t>
      </w:r>
      <w:r w:rsidR="001F263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z 2024 r. poz. 609), art. 16 ust. 1 ustawy z dnia 25 października 1991 r. o organizowaniu i prowadzeniu działalności kulturalnej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 2024 r. poz. 87 ze zm.) zarządzam, co następuje:</w:t>
      </w:r>
    </w:p>
    <w:p w14:paraId="1B9B9BE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BB88A84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</w:p>
    <w:p w14:paraId="31A6BA21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643F4519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Ogłaszam konkurs na stanowisko Dyrektora Gminnego Ośrodka Kultury w Suszcu, z siedzibą w Suszcu, ul. Ogrodowa 22.</w:t>
      </w:r>
    </w:p>
    <w:p w14:paraId="6A4ACA5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2423C68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14:paraId="52144DD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6FFA9501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konkursie na stanowisko, o którym mowa w §1, stanowi załącznik nr 1 do niniejszego zarządzenia.</w:t>
      </w:r>
    </w:p>
    <w:p w14:paraId="7B33432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8A3BEFA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CE2633F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54064D6A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14:paraId="10D4BA12" w14:textId="77777777" w:rsidR="007A3CFC" w:rsidRDefault="007A3CFC" w:rsidP="007A3CFC">
      <w:pPr>
        <w:jc w:val="center"/>
        <w:rPr>
          <w:rFonts w:ascii="Arial" w:hAnsi="Arial" w:cs="Arial"/>
          <w:sz w:val="20"/>
          <w:szCs w:val="20"/>
        </w:rPr>
      </w:pPr>
    </w:p>
    <w:p w14:paraId="4BF300DB" w14:textId="10AB6589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Przyjęcie Regulaminu konkursu na stanowisko Dyrektora Gminnego Ośrodka Kultury w Suszcu </w:t>
      </w:r>
      <w:r w:rsidR="00D25665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w brzmieniu jak w załączniku Nr 2 do niniejszego zarządzenia.</w:t>
      </w:r>
    </w:p>
    <w:p w14:paraId="4474B3D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C250B1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4282B9B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14:paraId="541DAB81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114957A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powierzam Sekretarzowi Gminy Suszec.</w:t>
      </w:r>
    </w:p>
    <w:p w14:paraId="45B512D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EA176A9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23520B1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D800EBB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podpisania.</w:t>
      </w:r>
    </w:p>
    <w:p w14:paraId="54C1D733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2B69B35E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112EFF3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E8BE5BE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7F960CB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503437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940A9B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20BB97C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7B9FC37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50DA4C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777DF48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CBD9755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063915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6CB7AF1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7383C3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36A69C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246833A2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C91A6DE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ABB646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207570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EA357D3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B6D2C2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6434FE7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F5CF6D5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C761FC6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AADB2F7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</w:p>
    <w:p w14:paraId="64B784DF" w14:textId="1A6300DA" w:rsidR="007A3CFC" w:rsidRDefault="00D25665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7A3CFC">
        <w:rPr>
          <w:rFonts w:ascii="Arial" w:hAnsi="Arial" w:cs="Arial"/>
          <w:sz w:val="18"/>
          <w:szCs w:val="18"/>
        </w:rPr>
        <w:t>Załącznik Nr 1</w:t>
      </w:r>
    </w:p>
    <w:p w14:paraId="6F71425D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Do Zarządzenia </w:t>
      </w:r>
    </w:p>
    <w:p w14:paraId="670BE471" w14:textId="792C4DCB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nr ORG.0050.</w:t>
      </w:r>
      <w:r w:rsidR="001F263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.2024</w:t>
      </w:r>
    </w:p>
    <w:p w14:paraId="4E47AA3A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Wójta Gminy Suszec</w:t>
      </w:r>
    </w:p>
    <w:p w14:paraId="2E5A517B" w14:textId="4EB44E8C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 dnia </w:t>
      </w:r>
      <w:r w:rsidR="001F2632">
        <w:rPr>
          <w:rFonts w:ascii="Arial" w:hAnsi="Arial" w:cs="Arial"/>
          <w:sz w:val="18"/>
          <w:szCs w:val="18"/>
        </w:rPr>
        <w:t>20 maja</w:t>
      </w:r>
      <w:r>
        <w:rPr>
          <w:rFonts w:ascii="Arial" w:hAnsi="Arial" w:cs="Arial"/>
          <w:sz w:val="18"/>
          <w:szCs w:val="18"/>
        </w:rPr>
        <w:t xml:space="preserve"> 2024  r.</w:t>
      </w:r>
    </w:p>
    <w:p w14:paraId="59F4B06D" w14:textId="77777777" w:rsidR="007A3CFC" w:rsidRDefault="007A3CFC" w:rsidP="007A3CFC">
      <w:pPr>
        <w:ind w:left="6096"/>
        <w:rPr>
          <w:sz w:val="18"/>
          <w:szCs w:val="18"/>
        </w:rPr>
      </w:pPr>
    </w:p>
    <w:p w14:paraId="1B213026" w14:textId="185FAF94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OGŁOSZENIE z dnia </w:t>
      </w:r>
      <w:r w:rsidR="00D25665">
        <w:rPr>
          <w:rFonts w:ascii="Arial" w:hAnsi="Arial" w:cs="Arial"/>
          <w:b/>
          <w:sz w:val="20"/>
          <w:szCs w:val="20"/>
        </w:rPr>
        <w:t xml:space="preserve">20 maja </w:t>
      </w:r>
      <w:r>
        <w:rPr>
          <w:rFonts w:ascii="Arial" w:hAnsi="Arial" w:cs="Arial"/>
          <w:b/>
          <w:sz w:val="20"/>
          <w:szCs w:val="20"/>
        </w:rPr>
        <w:t>2024 r.</w:t>
      </w:r>
    </w:p>
    <w:p w14:paraId="6340E085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 Suszec</w:t>
      </w:r>
    </w:p>
    <w:p w14:paraId="4AF2296E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ogłasza konkurs na stanowisko Dyrektora Gminnego Ośrodka Kultury w Suszcu,</w:t>
      </w:r>
      <w:r>
        <w:rPr>
          <w:rFonts w:ascii="Arial" w:hAnsi="Arial" w:cs="Arial"/>
          <w:b/>
          <w:sz w:val="20"/>
          <w:szCs w:val="20"/>
        </w:rPr>
        <w:br/>
        <w:t xml:space="preserve"> ul. Ogrodowa 22; 43-267 Suszec</w:t>
      </w:r>
    </w:p>
    <w:p w14:paraId="472C3601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</w:p>
    <w:p w14:paraId="0620A46D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2D5097D4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 stanowiska  pracy:  Dyrektor Gminnego Ośrodka Kultury w Suszcu</w:t>
      </w:r>
    </w:p>
    <w:p w14:paraId="07DD7CA1" w14:textId="77777777" w:rsidR="007A3CFC" w:rsidRDefault="007A3CFC" w:rsidP="007A3CFC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</w:p>
    <w:p w14:paraId="5702F372" w14:textId="77777777" w:rsidR="007A3CFC" w:rsidRDefault="007A3CFC" w:rsidP="007A3CFC">
      <w:pPr>
        <w:pStyle w:val="Akapitzlist"/>
        <w:tabs>
          <w:tab w:val="left" w:pos="284"/>
        </w:tabs>
        <w:ind w:left="0"/>
      </w:pPr>
      <w:r>
        <w:rPr>
          <w:rFonts w:ascii="Arial" w:hAnsi="Arial" w:cs="Arial"/>
          <w:b/>
          <w:sz w:val="20"/>
          <w:szCs w:val="20"/>
        </w:rPr>
        <w:t xml:space="preserve">        Wymiar czasu pracy</w:t>
      </w:r>
      <w:r>
        <w:rPr>
          <w:rFonts w:ascii="Arial" w:hAnsi="Arial" w:cs="Arial"/>
          <w:sz w:val="20"/>
          <w:szCs w:val="20"/>
        </w:rPr>
        <w:t xml:space="preserve">    -  1 etat</w:t>
      </w:r>
    </w:p>
    <w:p w14:paraId="274236C8" w14:textId="72505D48" w:rsidR="007A3CFC" w:rsidRDefault="007A3CFC" w:rsidP="007A3CFC">
      <w:pPr>
        <w:pStyle w:val="Akapitzlist"/>
        <w:tabs>
          <w:tab w:val="left" w:pos="284"/>
        </w:tabs>
        <w:ind w:left="0"/>
      </w:pPr>
      <w:r>
        <w:rPr>
          <w:rFonts w:ascii="Arial" w:hAnsi="Arial" w:cs="Arial"/>
          <w:b/>
          <w:sz w:val="20"/>
          <w:szCs w:val="20"/>
        </w:rPr>
        <w:t xml:space="preserve">        Przewidywana data zatrudnienia – </w:t>
      </w:r>
      <w:r w:rsidR="008403C3" w:rsidRPr="008403C3">
        <w:rPr>
          <w:rFonts w:ascii="Arial" w:hAnsi="Arial" w:cs="Arial"/>
          <w:bCs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</w:t>
      </w:r>
      <w:r w:rsidR="008403C3">
        <w:rPr>
          <w:rFonts w:ascii="Arial" w:hAnsi="Arial" w:cs="Arial"/>
          <w:sz w:val="20"/>
          <w:szCs w:val="20"/>
        </w:rPr>
        <w:t>09.</w:t>
      </w:r>
      <w:r>
        <w:rPr>
          <w:rFonts w:ascii="Arial" w:hAnsi="Arial" w:cs="Arial"/>
          <w:sz w:val="20"/>
          <w:szCs w:val="20"/>
        </w:rPr>
        <w:t>2024 r.</w:t>
      </w:r>
    </w:p>
    <w:p w14:paraId="323C4C62" w14:textId="2661A839" w:rsidR="007A3CFC" w:rsidRDefault="007A3CFC" w:rsidP="007A3CFC">
      <w:pPr>
        <w:pStyle w:val="Akapitzlist"/>
        <w:tabs>
          <w:tab w:val="left" w:pos="567"/>
        </w:tabs>
        <w:ind w:left="426"/>
      </w:pPr>
      <w:r>
        <w:rPr>
          <w:rFonts w:ascii="Arial" w:hAnsi="Arial" w:cs="Arial"/>
          <w:b/>
          <w:sz w:val="20"/>
          <w:szCs w:val="20"/>
        </w:rPr>
        <w:t>Podstawa zatrudnienia</w:t>
      </w:r>
      <w:r>
        <w:rPr>
          <w:rFonts w:ascii="Arial" w:hAnsi="Arial" w:cs="Arial"/>
          <w:sz w:val="20"/>
          <w:szCs w:val="20"/>
        </w:rPr>
        <w:t xml:space="preserve">: powołanie </w:t>
      </w:r>
      <w:r w:rsidR="001F2632">
        <w:rPr>
          <w:rFonts w:ascii="Arial" w:hAnsi="Arial" w:cs="Arial"/>
          <w:sz w:val="20"/>
          <w:szCs w:val="20"/>
        </w:rPr>
        <w:t>na okres 6 lat</w:t>
      </w:r>
    </w:p>
    <w:p w14:paraId="4E4B0825" w14:textId="77777777" w:rsidR="007A3CFC" w:rsidRDefault="007A3CFC" w:rsidP="007A3CFC">
      <w:pPr>
        <w:pStyle w:val="Akapitzlist"/>
        <w:tabs>
          <w:tab w:val="left" w:pos="284"/>
        </w:tabs>
        <w:ind w:left="0"/>
        <w:rPr>
          <w:rFonts w:ascii="Arial" w:hAnsi="Arial" w:cs="Arial"/>
          <w:b/>
          <w:sz w:val="20"/>
          <w:szCs w:val="20"/>
        </w:rPr>
      </w:pPr>
    </w:p>
    <w:p w14:paraId="2F84444A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wymagań związanych ze stanowiskiem:</w:t>
      </w:r>
    </w:p>
    <w:p w14:paraId="003CA45A" w14:textId="77777777" w:rsidR="007A3CFC" w:rsidRDefault="007A3CFC" w:rsidP="007A3CFC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3179BF87" w14:textId="77777777" w:rsidR="007A3CFC" w:rsidRDefault="007A3CFC" w:rsidP="007A3CFC">
      <w:pPr>
        <w:pStyle w:val="Akapitzlist"/>
        <w:numPr>
          <w:ilvl w:val="0"/>
          <w:numId w:val="2"/>
        </w:numPr>
        <w:spacing w:after="200"/>
      </w:pPr>
      <w:r>
        <w:rPr>
          <w:rFonts w:ascii="Arial" w:hAnsi="Arial" w:cs="Arial"/>
          <w:b/>
          <w:sz w:val="20"/>
          <w:szCs w:val="20"/>
        </w:rPr>
        <w:t xml:space="preserve">Wymagania niezbędne (wymagania obligatoryjne/konieczne do podjęcia pracy na w/w stanowisku) </w:t>
      </w:r>
    </w:p>
    <w:p w14:paraId="26B565AE" w14:textId="77777777" w:rsidR="007A3CFC" w:rsidRDefault="007A3CFC" w:rsidP="007A3CFC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180A7897" w14:textId="77777777" w:rsidR="007A3CFC" w:rsidRDefault="007A3CFC" w:rsidP="007A3CF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obywatelstwo polskie,</w:t>
      </w:r>
    </w:p>
    <w:p w14:paraId="64C0EB0E" w14:textId="77777777" w:rsidR="007A3CFC" w:rsidRDefault="007A3CFC" w:rsidP="007A3CFC">
      <w:pPr>
        <w:pStyle w:val="Akapitzlist"/>
        <w:ind w:left="786" w:firstLine="0"/>
        <w:rPr>
          <w:rFonts w:ascii="Arial" w:hAnsi="Arial" w:cs="Arial"/>
          <w:sz w:val="20"/>
          <w:szCs w:val="20"/>
        </w:rPr>
      </w:pPr>
    </w:p>
    <w:p w14:paraId="58066CC0" w14:textId="4C38A061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pełna zdolność do czynności prawnych oraz korzystanie z pełni praw publicznych, brak skazania prawomocnym wyrokiem sądu za umyślne przestępstwo ścigane z oskarżenia  publicznego </w:t>
      </w:r>
      <w:r w:rsidR="00D2566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lub umyślne przestępstwo skarbowe, </w:t>
      </w:r>
    </w:p>
    <w:p w14:paraId="0986D479" w14:textId="77777777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</w:p>
    <w:p w14:paraId="1491EDD1" w14:textId="530B3817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ukarania zakazem pełnienia funkcji związanych z dysponowaniem środkami publicznymi, o którym mowa w art. 31 ust. 1 pkt.4 ustawy z dnia 17 grudnia 2004 r. o odpowiedzialności</w:t>
      </w:r>
      <w:r w:rsidR="00D2566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za naruszenie dyscypliny finansów publicznych</w:t>
      </w:r>
    </w:p>
    <w:p w14:paraId="3D5D25D2" w14:textId="77777777" w:rsidR="007A3CFC" w:rsidRDefault="007A3CFC" w:rsidP="007A3CFC">
      <w:pPr>
        <w:pStyle w:val="Akapitzlist"/>
        <w:numPr>
          <w:ilvl w:val="0"/>
          <w:numId w:val="4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przeciwskazań zdrowotnych do wykonywania pracy na określonym stanowisku,</w:t>
      </w:r>
    </w:p>
    <w:p w14:paraId="3980BA4A" w14:textId="77777777" w:rsidR="007A3CFC" w:rsidRDefault="007A3CFC" w:rsidP="007A3CFC">
      <w:pPr>
        <w:pStyle w:val="Akapitzlist"/>
        <w:numPr>
          <w:ilvl w:val="0"/>
          <w:numId w:val="4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nieposzlakowana opinia,</w:t>
      </w:r>
    </w:p>
    <w:p w14:paraId="1A7769EC" w14:textId="5F5C7CC9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wyższe</w:t>
      </w:r>
      <w:r w:rsidR="001F2632">
        <w:rPr>
          <w:rFonts w:ascii="Arial" w:hAnsi="Arial" w:cs="Arial"/>
          <w:sz w:val="20"/>
          <w:szCs w:val="20"/>
        </w:rPr>
        <w:t xml:space="preserve"> magisterskie</w:t>
      </w:r>
      <w:r>
        <w:rPr>
          <w:rFonts w:ascii="Arial" w:hAnsi="Arial" w:cs="Arial"/>
          <w:sz w:val="20"/>
          <w:szCs w:val="20"/>
        </w:rPr>
        <w:t xml:space="preserve"> </w:t>
      </w:r>
      <w:r w:rsidR="001F2632">
        <w:rPr>
          <w:rFonts w:ascii="Arial" w:hAnsi="Arial" w:cs="Arial"/>
          <w:sz w:val="20"/>
          <w:szCs w:val="20"/>
        </w:rPr>
        <w:t>o kierunku humanistycznym, kulturoznawstwo, zarządzanie w kulturze lub pokrewne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274FAF" w14:textId="53F254CF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pisemnej koncepcji funkcjonowania i rozwoju Gminnego Ośrodka Kultury </w:t>
      </w:r>
      <w:r w:rsidR="00D25665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w Suszcu, z uwzględnieniem warunków </w:t>
      </w:r>
      <w:proofErr w:type="spellStart"/>
      <w:r>
        <w:rPr>
          <w:rFonts w:ascii="Arial" w:hAnsi="Arial" w:cs="Arial"/>
          <w:sz w:val="20"/>
          <w:szCs w:val="20"/>
        </w:rPr>
        <w:t>organizacyjno</w:t>
      </w:r>
      <w:proofErr w:type="spellEnd"/>
      <w:r>
        <w:rPr>
          <w:rFonts w:ascii="Arial" w:hAnsi="Arial" w:cs="Arial"/>
          <w:sz w:val="20"/>
          <w:szCs w:val="20"/>
        </w:rPr>
        <w:t xml:space="preserve"> – finansowych instytucji </w:t>
      </w:r>
      <w:r w:rsidR="00D25665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oraz zawierającej propozycję rozwoju nowych oraz istniejących form działalności</w:t>
      </w:r>
    </w:p>
    <w:p w14:paraId="6928DB51" w14:textId="3A5D9151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</w:t>
      </w:r>
      <w:r w:rsidR="001F26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letni staż pracy</w:t>
      </w:r>
      <w:r w:rsidR="001F2632">
        <w:rPr>
          <w:rFonts w:ascii="Arial" w:hAnsi="Arial" w:cs="Arial"/>
          <w:sz w:val="20"/>
          <w:szCs w:val="20"/>
        </w:rPr>
        <w:t xml:space="preserve"> w instytucjach lub jednostkach kultury, w tym 3 letni staż pracy</w:t>
      </w:r>
      <w:r w:rsidR="00D25665">
        <w:rPr>
          <w:rFonts w:ascii="Arial" w:hAnsi="Arial" w:cs="Arial"/>
          <w:sz w:val="20"/>
          <w:szCs w:val="20"/>
        </w:rPr>
        <w:t xml:space="preserve">         </w:t>
      </w:r>
      <w:r w:rsidR="001F2632">
        <w:rPr>
          <w:rFonts w:ascii="Arial" w:hAnsi="Arial" w:cs="Arial"/>
          <w:sz w:val="20"/>
          <w:szCs w:val="20"/>
        </w:rPr>
        <w:t xml:space="preserve"> na stanowisku kierowniczym</w:t>
      </w:r>
    </w:p>
    <w:p w14:paraId="5F729E3F" w14:textId="77777777" w:rsidR="007A3CFC" w:rsidRDefault="007A3CFC" w:rsidP="007A3CFC">
      <w:pPr>
        <w:pStyle w:val="Akapitzlist"/>
        <w:ind w:left="0"/>
        <w:rPr>
          <w:rFonts w:ascii="Arial" w:hAnsi="Arial" w:cs="Arial"/>
          <w:strike/>
          <w:sz w:val="20"/>
          <w:szCs w:val="20"/>
        </w:rPr>
      </w:pPr>
    </w:p>
    <w:p w14:paraId="4B2DBF56" w14:textId="77777777" w:rsidR="007A3CFC" w:rsidRDefault="007A3CFC" w:rsidP="007A3CFC">
      <w:pPr>
        <w:pStyle w:val="Akapitzlist"/>
        <w:numPr>
          <w:ilvl w:val="0"/>
          <w:numId w:val="2"/>
        </w:numPr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Wymagania dodatkowe (niespełnienie wymagań dodatkowych nie skutkuje odrzuceniem  oferty) </w:t>
      </w:r>
    </w:p>
    <w:p w14:paraId="35122806" w14:textId="77777777" w:rsidR="007A3CFC" w:rsidRDefault="007A3CFC" w:rsidP="007A3CFC">
      <w:pPr>
        <w:pStyle w:val="Akapitzlist"/>
        <w:rPr>
          <w:rFonts w:ascii="Arial" w:hAnsi="Arial" w:cs="Arial"/>
          <w:strike/>
          <w:sz w:val="20"/>
          <w:szCs w:val="20"/>
        </w:rPr>
      </w:pPr>
    </w:p>
    <w:p w14:paraId="14964998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organizowania i prowadzenia imprez kulturalnych</w:t>
      </w:r>
    </w:p>
    <w:p w14:paraId="649216C5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zasad funkcjonowania instytucji kultury</w:t>
      </w:r>
    </w:p>
    <w:p w14:paraId="53807981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ukończenie kursów, szkoleń, studiów podyplomowych w zakresie organizacji  imprez  kulturalnych, w tym masowych  </w:t>
      </w:r>
    </w:p>
    <w:p w14:paraId="02C21FF6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kat. B</w:t>
      </w:r>
    </w:p>
    <w:p w14:paraId="6C50C887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doświadczenie we współpracy ze stowarzyszeniami, organizacjami pozarządowymi, klubami, kołami oraz znajomość uwarunkowań i specyfiki </w:t>
      </w:r>
      <w:proofErr w:type="spellStart"/>
      <w:r>
        <w:rPr>
          <w:rFonts w:ascii="Arial" w:hAnsi="Arial" w:cs="Arial"/>
          <w:sz w:val="20"/>
          <w:szCs w:val="20"/>
        </w:rPr>
        <w:t>kulturalno</w:t>
      </w:r>
      <w:proofErr w:type="spellEnd"/>
      <w:r>
        <w:rPr>
          <w:rFonts w:ascii="Arial" w:hAnsi="Arial" w:cs="Arial"/>
          <w:sz w:val="20"/>
          <w:szCs w:val="20"/>
        </w:rPr>
        <w:t xml:space="preserve"> – społecznej Gminy Suszec</w:t>
      </w:r>
    </w:p>
    <w:p w14:paraId="7229CAAB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znajomość przepisów dotyczących funkcjonowania samorządu gminnego, ustawy o  finansach publicznych, ustawy o odpowiedzialności za naruszenie dyscypliny finansów publicznych, ustawy o organizowaniu i prowadzeniu działalności kulturalnej, </w:t>
      </w:r>
    </w:p>
    <w:p w14:paraId="4850FAFB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przepisów ustawy prawo zamówień publicznych, Kodeksu pracy, zasad ochrony danych osobowych</w:t>
      </w:r>
    </w:p>
    <w:p w14:paraId="65B94892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przepisów  ustawy o bezpieczeństwie imprez masowych oraz ustawy o pożytku publicznym i wolontariacie,</w:t>
      </w:r>
    </w:p>
    <w:p w14:paraId="1021FDA1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zagadnień związanych z pozyskiwaniem środków pozabudżetowych, w tym unijnych na realizację projektów kulturalnych</w:t>
      </w:r>
    </w:p>
    <w:p w14:paraId="030BD53F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w zakresie realizacji promocji i marketingu</w:t>
      </w:r>
    </w:p>
    <w:p w14:paraId="7800777F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wysoki poziom kultury osobistej</w:t>
      </w:r>
    </w:p>
    <w:p w14:paraId="44F54A62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umiejętność biegłej obsługi komputera oraz pakietu  Microsoft Office, </w:t>
      </w:r>
    </w:p>
    <w:p w14:paraId="11337D20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obsługi urządzeń biurowych.</w:t>
      </w:r>
    </w:p>
    <w:p w14:paraId="7F540133" w14:textId="77777777" w:rsidR="007A3CFC" w:rsidRDefault="007A3CFC" w:rsidP="007A3CFC">
      <w:pPr>
        <w:pStyle w:val="Akapitzlis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ł)     samodzielność, kreatywność</w:t>
      </w:r>
    </w:p>
    <w:p w14:paraId="54BEF3CB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</w:pPr>
      <w:r>
        <w:rPr>
          <w:rFonts w:ascii="Arial" w:hAnsi="Arial" w:cs="Arial"/>
          <w:sz w:val="20"/>
          <w:szCs w:val="20"/>
        </w:rPr>
        <w:t xml:space="preserve"> odpowiedzialność, dyspozycyjność,</w:t>
      </w:r>
    </w:p>
    <w:p w14:paraId="3C9B8CBC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radzenia sobie w sytuacjach stresowych,</w:t>
      </w:r>
    </w:p>
    <w:p w14:paraId="3672E7E8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komunikatywność i umiejętność  kierowania pracą  w zespole</w:t>
      </w:r>
    </w:p>
    <w:p w14:paraId="7137806D" w14:textId="77777777" w:rsidR="007A3CFC" w:rsidRDefault="007A3CFC" w:rsidP="007A3CFC">
      <w:pPr>
        <w:tabs>
          <w:tab w:val="left" w:pos="993"/>
        </w:tabs>
        <w:ind w:firstLine="0"/>
        <w:rPr>
          <w:rFonts w:ascii="Arial" w:hAnsi="Arial" w:cs="Arial"/>
          <w:sz w:val="20"/>
          <w:szCs w:val="20"/>
        </w:rPr>
      </w:pPr>
    </w:p>
    <w:p w14:paraId="7946CAEF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stanowiska pracy oraz wskazanie zakresu zadań  wykonywanych na stanowisku:</w:t>
      </w:r>
    </w:p>
    <w:p w14:paraId="2BE41E0C" w14:textId="77777777" w:rsidR="007A3CFC" w:rsidRDefault="007A3CFC" w:rsidP="007A3CF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9618980" w14:textId="77777777" w:rsidR="007A3CFC" w:rsidRDefault="007A3CFC" w:rsidP="007A3CFC">
      <w:pPr>
        <w:pStyle w:val="Akapitzli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Dyrektor Gminnego Ośrodka Kultury podlega bezpośrednio  Wójtowi Gminy Suszec.  Do     zakresu       zadań wykonywanych na tym stanowisku należy:</w:t>
      </w:r>
    </w:p>
    <w:p w14:paraId="5DE4D6DA" w14:textId="77777777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</w:p>
    <w:p w14:paraId="2F1363DB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zarządzanie instytucją i reprezentowanie  jej  na zewnątrz,</w:t>
      </w:r>
    </w:p>
    <w:p w14:paraId="15EA894D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funkcji kierownika zakładu pracy dla zatrudnionych pracowników GOK,</w:t>
      </w:r>
    </w:p>
    <w:p w14:paraId="61A2000D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tworzenie warunków organizacyjnych, technicznych i finansowych zapewniających realizację celów statutowych instytucji</w:t>
      </w:r>
    </w:p>
    <w:p w14:paraId="1EE8CB97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kierowanie gospodarką finansową instytucji</w:t>
      </w:r>
    </w:p>
    <w:p w14:paraId="63D723AA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zarządzanie majątkiem instytucji</w:t>
      </w:r>
    </w:p>
    <w:p w14:paraId="4F80195B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działań na rzecz upowszechniania kultury na terenie Gminy</w:t>
      </w:r>
    </w:p>
    <w:p w14:paraId="0059A7C8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inicjatyw mających na celu promocję Gminy</w:t>
      </w:r>
    </w:p>
    <w:p w14:paraId="0A865078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lokalnymi organizacjami społecznymi, twórczymi, stowarzyszeniami, jednostkami pomocniczymi gminy oraz innymi podmiotami prowadzącymi działalność w zakresie upowszechniania kultury, turystyki, oświaty i sportu</w:t>
      </w:r>
    </w:p>
    <w:p w14:paraId="5DC9B089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planu finansowego na dany rok budżetowy i dokonywanie  wydatków w granicach kwot określonych w planie finansowym z zastosowaniem ustawy o zamówieniach publicznych,</w:t>
      </w:r>
    </w:p>
    <w:p w14:paraId="1D864EAE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imprez kulturalnych  i rekreacyjnych określonych w rocznym harmonogramie imprez,</w:t>
      </w:r>
    </w:p>
    <w:p w14:paraId="44852860" w14:textId="70B539EC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analiz,  zestawień i sprawozdań dotyczących działalności statutowej instytucji</w:t>
      </w:r>
      <w:r w:rsidR="008910B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dla potrzeb organów gminy, </w:t>
      </w:r>
    </w:p>
    <w:p w14:paraId="436AC96F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zadania przekazane do realizacji przez  organy gminy w zakresie działalności statutowej instytucji</w:t>
      </w:r>
    </w:p>
    <w:p w14:paraId="72BE8A01" w14:textId="77777777" w:rsidR="007A3CFC" w:rsidRDefault="007A3CFC" w:rsidP="007A3CFC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2C12AAC" w14:textId="77777777" w:rsidR="007A3CFC" w:rsidRDefault="007A3CFC" w:rsidP="007A3CFC">
      <w:pPr>
        <w:pStyle w:val="Akapitzlist"/>
        <w:ind w:left="284" w:firstLine="0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Kandydaci mogą uzyskać informacje na temat warunków organizacyjnych i finansowych działalności Gminnego Ośrodka Kultury w Suszcu w siedzibie GOK w Suszcu</w:t>
      </w:r>
      <w:r>
        <w:rPr>
          <w:rFonts w:ascii="Arial" w:hAnsi="Arial" w:cs="Arial"/>
          <w:sz w:val="20"/>
          <w:szCs w:val="20"/>
        </w:rPr>
        <w:t>.</w:t>
      </w:r>
    </w:p>
    <w:p w14:paraId="178EC7F4" w14:textId="77777777" w:rsidR="007A3CFC" w:rsidRDefault="007A3CFC" w:rsidP="007A3CFC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5B998958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Wskazanie wymaganych  dokumentów:</w:t>
      </w:r>
    </w:p>
    <w:p w14:paraId="2C36ED88" w14:textId="77777777" w:rsidR="007A3CFC" w:rsidRDefault="007A3CFC" w:rsidP="007A3CF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24337D9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motywacyjny</w:t>
      </w:r>
    </w:p>
    <w:p w14:paraId="77C25792" w14:textId="34DA3143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koncepcja programowa funkcjonowania Gminnego Ośrodka Kultury w Suszcu, sporządzona </w:t>
      </w:r>
      <w:r w:rsidR="008910B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w formie pisemnej</w:t>
      </w:r>
    </w:p>
    <w:p w14:paraId="75A670C6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 dla osoby ubiegającej się o zatrudnienie,</w:t>
      </w:r>
    </w:p>
    <w:p w14:paraId="0D415C23" w14:textId="2B2842DC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niekaralności za umyślne przestępstwo ścigane z oskarżenia  publicznego </w:t>
      </w:r>
      <w:r w:rsidR="008910B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lub umyślne przestępstwo skarbowe,</w:t>
      </w:r>
    </w:p>
    <w:p w14:paraId="1F78561A" w14:textId="77777777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pełnej zdolności do czynności prawnych,</w:t>
      </w:r>
    </w:p>
    <w:p w14:paraId="668BDD70" w14:textId="77777777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korzystaniu z pełni praw publicznych,</w:t>
      </w:r>
    </w:p>
    <w:p w14:paraId="1EBB0228" w14:textId="7F83719B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kandydata, że nie był karany zakazem pełnienia funkcji związanych </w:t>
      </w:r>
      <w:r w:rsidR="008910B8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z dysponowaniem środkami publicznymi, o którym mowa w art. 31 ust. 1 pkt. 4 ustawy </w:t>
      </w:r>
      <w:r w:rsidR="008910B8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o odpowiedzialności za naruszenie dyscypliny finansów publicznych</w:t>
      </w:r>
    </w:p>
    <w:p w14:paraId="074E84AA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wyrażeniu zgody na przetwarzanie danych osobowych zawartych </w:t>
      </w:r>
      <w:r>
        <w:rPr>
          <w:rFonts w:ascii="Arial" w:hAnsi="Arial" w:cs="Arial"/>
          <w:sz w:val="20"/>
          <w:szCs w:val="20"/>
        </w:rPr>
        <w:br/>
        <w:t>w ofercie pracy do celów rekrutacji.</w:t>
      </w:r>
    </w:p>
    <w:p w14:paraId="6A440FD9" w14:textId="42AD6A46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lekarskie o braku przeciwskazań zdrowotnych do wykonywania pracy </w:t>
      </w:r>
      <w:r w:rsidR="008910B8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na stanowisku Dyrektora Gminnego Ośrodka Kultury, </w:t>
      </w:r>
    </w:p>
    <w:p w14:paraId="5020EA79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dokumentów potwierdzających wykształcenie (świadectwa, dyplomy),</w:t>
      </w:r>
    </w:p>
    <w:p w14:paraId="19CFFA5A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dokumentów potwierdzających wymagany staż pracy: </w:t>
      </w:r>
    </w:p>
    <w:p w14:paraId="5AC412BB" w14:textId="77777777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 pracy (w przypadku zakończonych stosunków pracy), </w:t>
      </w:r>
    </w:p>
    <w:p w14:paraId="2F0F6714" w14:textId="77777777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pracodawcy o zatrudnieniu ze wskazaniem zajmowanych stanowisk pracy                               (w przypadku trwającego zatrudnienia),</w:t>
      </w:r>
    </w:p>
    <w:p w14:paraId="7CF22741" w14:textId="063C3D19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wpis do Ewidencji Działalności Gospodarczej lub Krajowego Rejestru Sądowego </w:t>
      </w:r>
      <w:r w:rsidR="008910B8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w przypadku prowadzenia działalności gospodarczej,</w:t>
      </w:r>
    </w:p>
    <w:p w14:paraId="70D8E345" w14:textId="77777777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okres świadczenia usług w formach cywilnoprawnych (umowa zlecenie, o dzieło, kontrakt menadżerski itp.)</w:t>
      </w:r>
    </w:p>
    <w:p w14:paraId="4B93B53E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dokumentów potwierdzających posiadane kwalifikacje i umiejętności (zaświadczenia, świadectwa potwierdzające ukończone kursy, szkolenia, posiadane uprawnienia itd.) </w:t>
      </w:r>
    </w:p>
    <w:p w14:paraId="7C9CEA01" w14:textId="77777777" w:rsidR="007A3CFC" w:rsidRDefault="007A3CFC" w:rsidP="007A3CFC">
      <w:pPr>
        <w:spacing w:line="276" w:lineRule="auto"/>
        <w:ind w:left="720" w:firstLine="0"/>
        <w:rPr>
          <w:rFonts w:ascii="Arial" w:hAnsi="Arial" w:cs="Arial"/>
          <w:sz w:val="20"/>
          <w:szCs w:val="20"/>
        </w:rPr>
      </w:pPr>
    </w:p>
    <w:p w14:paraId="2ACA2A71" w14:textId="77777777" w:rsidR="007A3CFC" w:rsidRDefault="007A3CFC" w:rsidP="007A3CFC">
      <w:pPr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14:paraId="28CAF11E" w14:textId="77777777" w:rsidR="007A3CFC" w:rsidRDefault="007A3CFC" w:rsidP="007A3CFC">
      <w:pPr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 Dokumenty aplikacyjne wskazane pkt. 4.1) do 4.8) ogłoszenia powinny zostać opatrzone własnoręcznym, czytelnym podpisem kandydata.</w:t>
      </w:r>
    </w:p>
    <w:p w14:paraId="0C90CAFE" w14:textId="77777777" w:rsidR="007A3CFC" w:rsidRDefault="007A3CFC" w:rsidP="007A3CFC">
      <w:pPr>
        <w:spacing w:line="276" w:lineRule="auto"/>
        <w:ind w:right="-60" w:firstLine="0"/>
        <w:rPr>
          <w:rFonts w:ascii="Arial" w:hAnsi="Arial" w:cs="Arial"/>
          <w:sz w:val="20"/>
          <w:szCs w:val="20"/>
        </w:rPr>
      </w:pPr>
    </w:p>
    <w:p w14:paraId="29C82381" w14:textId="77777777" w:rsidR="007A3CFC" w:rsidRDefault="007A3CFC" w:rsidP="007A3CF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i miejsce składania dokumentów:</w:t>
      </w:r>
    </w:p>
    <w:p w14:paraId="7E06CC4C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65D887E7" w14:textId="487B7350" w:rsidR="007A3CFC" w:rsidRDefault="007A3CFC" w:rsidP="007A3CFC">
      <w:pPr>
        <w:ind w:left="426"/>
      </w:pPr>
      <w:r>
        <w:rPr>
          <w:rFonts w:ascii="Arial" w:hAnsi="Arial" w:cs="Arial"/>
          <w:sz w:val="20"/>
          <w:szCs w:val="20"/>
        </w:rPr>
        <w:t>Wymagane dokumenty należy składać (lub przesłać) w zaklejonej kopercie opisanej imieniem i nazwiskiem, adresem, telefonem kontaktowym osoby składającej ofertę z dopiskiem</w:t>
      </w:r>
      <w:r>
        <w:rPr>
          <w:rFonts w:ascii="Arial" w:hAnsi="Arial" w:cs="Arial"/>
          <w:b/>
          <w:sz w:val="20"/>
          <w:szCs w:val="20"/>
        </w:rPr>
        <w:t xml:space="preserve">: „Nabór na stanowisko Dyrektora GOK w Suszcu”,  </w:t>
      </w:r>
      <w:r>
        <w:rPr>
          <w:rFonts w:ascii="Arial" w:hAnsi="Arial" w:cs="Arial"/>
          <w:sz w:val="20"/>
          <w:szCs w:val="20"/>
        </w:rPr>
        <w:t xml:space="preserve">w terminie 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A10D22">
        <w:rPr>
          <w:rFonts w:ascii="Arial" w:hAnsi="Arial" w:cs="Arial"/>
          <w:b/>
          <w:sz w:val="20"/>
          <w:szCs w:val="20"/>
        </w:rPr>
        <w:t xml:space="preserve">19 czerwca </w:t>
      </w:r>
      <w:r>
        <w:rPr>
          <w:rFonts w:ascii="Arial" w:hAnsi="Arial" w:cs="Arial"/>
          <w:b/>
          <w:sz w:val="20"/>
          <w:szCs w:val="20"/>
        </w:rPr>
        <w:t>20</w:t>
      </w:r>
      <w:r w:rsidR="00EC6E1B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="00A10D2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w godzinach  od 7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30 </w:t>
      </w:r>
      <w:r>
        <w:rPr>
          <w:rFonts w:ascii="Arial" w:hAnsi="Arial" w:cs="Arial"/>
          <w:b/>
          <w:sz w:val="20"/>
          <w:szCs w:val="20"/>
        </w:rPr>
        <w:t>– 15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30  </w:t>
      </w:r>
      <w:r>
        <w:rPr>
          <w:rFonts w:ascii="Arial" w:hAnsi="Arial" w:cs="Arial"/>
          <w:b/>
          <w:sz w:val="20"/>
          <w:szCs w:val="20"/>
        </w:rPr>
        <w:t>(w poniedziałki do 17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b/>
          <w:sz w:val="20"/>
          <w:szCs w:val="20"/>
        </w:rPr>
        <w:t xml:space="preserve">) w sekretariacie  Urzędu Gminy Suszec,   ul. Lipowa 1, 43-267 Suszec (I piętro, pok. Nr 20). O dotrzymaniu terminu decyduje data wpływu oferty do Urzędu Gminy. </w:t>
      </w:r>
      <w:r>
        <w:rPr>
          <w:rFonts w:ascii="Arial" w:hAnsi="Arial" w:cs="Arial"/>
          <w:sz w:val="20"/>
          <w:szCs w:val="20"/>
        </w:rPr>
        <w:t>Oferty złożone po wyżej określonym terminie nie będą rozpatrywane.</w:t>
      </w:r>
    </w:p>
    <w:p w14:paraId="3EE29258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15150340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622A7A73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440295EE" w14:textId="77777777" w:rsidR="00EC6E1B" w:rsidRDefault="00EC6E1B" w:rsidP="007A3CFC">
      <w:pPr>
        <w:rPr>
          <w:rFonts w:ascii="Arial" w:hAnsi="Arial" w:cs="Arial"/>
          <w:b/>
          <w:sz w:val="20"/>
          <w:szCs w:val="20"/>
        </w:rPr>
      </w:pPr>
    </w:p>
    <w:p w14:paraId="12A88391" w14:textId="77777777" w:rsidR="007A3CFC" w:rsidRDefault="007A3CFC" w:rsidP="007A3CF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dodatkowe:</w:t>
      </w:r>
    </w:p>
    <w:p w14:paraId="65CC19D4" w14:textId="77777777" w:rsidR="007A3CFC" w:rsidRDefault="007A3CFC" w:rsidP="007A3CF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207D725" w14:textId="77777777" w:rsidR="007A3CFC" w:rsidRDefault="007A3CFC" w:rsidP="007A3CFC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terminie i miejscu przeprowadzenia rozmowy kwalifikacyjnej kandydaci zostaną powiadomieni indywidualnie.</w:t>
      </w:r>
    </w:p>
    <w:p w14:paraId="61D58D51" w14:textId="77777777" w:rsidR="007A3CFC" w:rsidRDefault="007A3CFC" w:rsidP="007A3CFC">
      <w:pPr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Nabór przeprowadzi komisja powołana przez Wójta Gminy Suszec.</w:t>
      </w:r>
    </w:p>
    <w:p w14:paraId="589B4553" w14:textId="77777777" w:rsidR="007A3CFC" w:rsidRDefault="007A3CFC" w:rsidP="007A3CFC">
      <w:pPr>
        <w:numPr>
          <w:ilvl w:val="0"/>
          <w:numId w:val="9"/>
        </w:numPr>
        <w:spacing w:line="276" w:lineRule="auto"/>
        <w:ind w:left="709" w:hanging="283"/>
      </w:pPr>
      <w:r>
        <w:rPr>
          <w:rFonts w:ascii="Arial" w:hAnsi="Arial" w:cs="Arial"/>
          <w:sz w:val="20"/>
          <w:szCs w:val="20"/>
        </w:rPr>
        <w:t>Regulamin naboru dostępny jest na stronie internetowej Biuletynu Informacji Publicznej Urzędu Gminy Suszec (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www.bip.suszec.iap.pl</w:t>
        </w:r>
      </w:hyperlink>
      <w:r>
        <w:rPr>
          <w:rFonts w:ascii="Arial" w:hAnsi="Arial" w:cs="Arial"/>
          <w:sz w:val="20"/>
          <w:szCs w:val="20"/>
        </w:rPr>
        <w:t xml:space="preserve">).   </w:t>
      </w:r>
    </w:p>
    <w:p w14:paraId="57BF6661" w14:textId="77777777" w:rsidR="007A3CFC" w:rsidRDefault="007A3CFC" w:rsidP="007A3CFC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Szczegółowych informacji na temat naboru udziela Sekretarz Gminy Suszec, ul. Lipowa 1,        Tel. 32/ 449 30 50 </w:t>
      </w:r>
    </w:p>
    <w:p w14:paraId="64C78049" w14:textId="77777777" w:rsidR="007A3CFC" w:rsidRDefault="007A3CFC" w:rsidP="007A3CFC">
      <w:pPr>
        <w:pStyle w:val="Akapitzlist"/>
        <w:numPr>
          <w:ilvl w:val="0"/>
          <w:numId w:val="9"/>
        </w:numPr>
        <w:spacing w:line="276" w:lineRule="auto"/>
        <w:ind w:left="709" w:hanging="283"/>
      </w:pPr>
      <w:r>
        <w:rPr>
          <w:rFonts w:ascii="Arial" w:hAnsi="Arial" w:cs="Arial"/>
          <w:sz w:val="20"/>
          <w:szCs w:val="20"/>
        </w:rPr>
        <w:t>Informacja o wynikach naboru zostanie upowszechniona w Biuletynie Informacji Publicznej Urzędu Gminy Suszec (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www.bip.suszec.iap.pl</w:t>
        </w:r>
      </w:hyperlink>
      <w:r>
        <w:rPr>
          <w:rFonts w:ascii="Arial" w:hAnsi="Arial" w:cs="Arial"/>
          <w:sz w:val="20"/>
          <w:szCs w:val="20"/>
        </w:rPr>
        <w:t>)   oraz na  tablicy informacyjnej  Urzędu Gminy Suszec.</w:t>
      </w:r>
    </w:p>
    <w:p w14:paraId="549163AF" w14:textId="77777777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</w:p>
    <w:p w14:paraId="68AA1161" w14:textId="77777777" w:rsidR="007A3CFC" w:rsidRDefault="007A3CFC" w:rsidP="007A3CFC">
      <w:pPr>
        <w:ind w:firstLine="0"/>
        <w:rPr>
          <w:rFonts w:ascii="Arial" w:hAnsi="Arial" w:cs="Arial"/>
          <w:b/>
          <w:sz w:val="20"/>
          <w:szCs w:val="20"/>
        </w:rPr>
      </w:pPr>
    </w:p>
    <w:p w14:paraId="5F69AA27" w14:textId="77777777" w:rsidR="007A3CFC" w:rsidRDefault="007A3CFC" w:rsidP="007A3CF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– klauzula informacyjna:</w:t>
      </w:r>
    </w:p>
    <w:p w14:paraId="73B173EE" w14:textId="77777777" w:rsidR="007A3CFC" w:rsidRDefault="007A3CFC" w:rsidP="007A3CFC">
      <w:pPr>
        <w:ind w:hanging="284"/>
        <w:rPr>
          <w:rFonts w:ascii="Arial" w:hAnsi="Arial" w:cs="Arial"/>
          <w:sz w:val="20"/>
          <w:szCs w:val="20"/>
        </w:rPr>
      </w:pPr>
    </w:p>
    <w:p w14:paraId="79B96286" w14:textId="77777777" w:rsidR="007A3CFC" w:rsidRDefault="007A3CFC" w:rsidP="007A3CFC">
      <w:pPr>
        <w:pStyle w:val="Akapitzlist"/>
        <w:numPr>
          <w:ilvl w:val="0"/>
          <w:numId w:val="10"/>
        </w:numPr>
        <w:ind w:left="567" w:hanging="141"/>
      </w:pPr>
      <w:r>
        <w:rPr>
          <w:rFonts w:ascii="Arial" w:hAnsi="Arial" w:cs="Arial"/>
          <w:sz w:val="20"/>
          <w:szCs w:val="20"/>
        </w:rPr>
        <w:t xml:space="preserve">Administratorem danych osobowych jest Urząd Gminy Suszec, ul. Lipowa 1,  43-267 Suszec.    </w:t>
      </w:r>
    </w:p>
    <w:p w14:paraId="5805B2A1" w14:textId="77777777" w:rsidR="007A3CFC" w:rsidRDefault="007A3CFC" w:rsidP="007A3CFC">
      <w:pPr>
        <w:pStyle w:val="Akapitzlist"/>
        <w:ind w:left="567" w:firstLine="0"/>
      </w:pPr>
      <w:r>
        <w:rPr>
          <w:rFonts w:ascii="Arial" w:hAnsi="Arial" w:cs="Arial"/>
          <w:sz w:val="20"/>
          <w:szCs w:val="20"/>
        </w:rPr>
        <w:t xml:space="preserve">  Administrator wyznaczył Inspektora ochrony danych. Kontakt: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iod@suszec.pl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DA29F61" w14:textId="77777777" w:rsidR="007A3CFC" w:rsidRDefault="007A3CFC" w:rsidP="007A3CFC">
      <w:pPr>
        <w:pStyle w:val="Akapitzlist"/>
        <w:numPr>
          <w:ilvl w:val="0"/>
          <w:numId w:val="10"/>
        </w:numPr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zawarte w dokumentacji aplikacyjnej kandydata nie będą udostępniane innym   </w:t>
      </w:r>
    </w:p>
    <w:p w14:paraId="12C944BA" w14:textId="77777777" w:rsidR="007A3CFC" w:rsidRDefault="007A3CFC" w:rsidP="007A3CFC">
      <w:pPr>
        <w:pStyle w:val="Akapitzlist"/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odbiorcom, za wyjątkiem  obowiązkowego udzielania informacji, określonego  w przepisach   szczególnych.</w:t>
      </w:r>
    </w:p>
    <w:p w14:paraId="4E5E4A0B" w14:textId="77777777" w:rsidR="007A3CFC" w:rsidRDefault="007A3CFC" w:rsidP="007A3CFC">
      <w:pPr>
        <w:pStyle w:val="Akapitzlist"/>
        <w:numPr>
          <w:ilvl w:val="0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kandydat przystępujący do konkursu podaje swoje dane osobowe dobrowolnie. Bez podania wymaganych danych osobowych nie będzie możliwy udział w konkursie. Kandydat biorący udział w procedurze konkursowej ma prawo cofnięcia zgody na przetwarzanie danych osobowych w dowolnym momencie bez wpływu na zgodność z prawem przetwarzania, którego dokonano na podstawie zgody przed jej cofnięciem.  Wycofanie zgody na przetwarzanie danych osobowych jest możliwe poprzez złożenie pisemnego oświadczenia w siedzibie Urzędu Gminy Suszec z datą i czytelnym podpisem.</w:t>
      </w:r>
    </w:p>
    <w:p w14:paraId="124B63DC" w14:textId="77777777" w:rsidR="007A3CFC" w:rsidRDefault="007A3CFC" w:rsidP="007A3CFC">
      <w:pPr>
        <w:pStyle w:val="Akapitzlist"/>
        <w:numPr>
          <w:ilvl w:val="0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składająca ofertę pracy ma prawo dostępu do treści swoich danych, żądania ich   sprostowania oraz wniesienia skargi do Prezesa Urzędu Ochrony Danych Osobowych.</w:t>
      </w:r>
    </w:p>
    <w:p w14:paraId="7142BCEB" w14:textId="77777777" w:rsidR="007A3CFC" w:rsidRDefault="007A3CFC" w:rsidP="007A3CFC">
      <w:pPr>
        <w:pStyle w:val="Akapitzlist"/>
        <w:numPr>
          <w:ilvl w:val="0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tylko do celów związanych z postępowaniem rekrutacyjnym,  w   związku z konkursem na Dyrektora GOK w Suszcu.</w:t>
      </w:r>
    </w:p>
    <w:p w14:paraId="285686F2" w14:textId="77777777" w:rsidR="007A3CFC" w:rsidRDefault="007A3CFC" w:rsidP="007A3CFC">
      <w:pPr>
        <w:pStyle w:val="Akapitzlist"/>
        <w:numPr>
          <w:ilvl w:val="0"/>
          <w:numId w:val="10"/>
        </w:numPr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do czasu istnienia podstawy ich przetwarzania:</w:t>
      </w:r>
    </w:p>
    <w:p w14:paraId="1A83CA42" w14:textId="77777777" w:rsidR="007A3CFC" w:rsidRDefault="007A3CFC" w:rsidP="007A3CFC">
      <w:p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zgodnie z Instrukcją kancelaryjną dla gmin i związków międzygminnych -  w przypadku  danych  przetwarzanych na podstawie istniejącego przepisu prawa,</w:t>
      </w:r>
    </w:p>
    <w:p w14:paraId="4CF2FF5F" w14:textId="77777777" w:rsidR="007A3CFC" w:rsidRDefault="007A3CFC" w:rsidP="007A3CFC">
      <w:p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w przypadku udzielenia zgody na przetwarzanie danych - do momentu jej cofnięcia,  ograniczenia lub innych działań kandydata ograniczających tę zgodę.</w:t>
      </w:r>
    </w:p>
    <w:p w14:paraId="213BBE99" w14:textId="77777777" w:rsidR="007A3CFC" w:rsidRDefault="007A3CFC" w:rsidP="007A3CFC">
      <w:pPr>
        <w:ind w:hanging="284"/>
        <w:rPr>
          <w:rFonts w:ascii="Arial" w:hAnsi="Arial" w:cs="Arial"/>
          <w:sz w:val="20"/>
          <w:szCs w:val="20"/>
        </w:rPr>
      </w:pPr>
    </w:p>
    <w:p w14:paraId="0C0BBA51" w14:textId="77777777" w:rsidR="007A3CFC" w:rsidRDefault="007A3CFC" w:rsidP="007A3CFC">
      <w:pPr>
        <w:ind w:firstLine="0"/>
        <w:rPr>
          <w:sz w:val="18"/>
          <w:szCs w:val="18"/>
        </w:rPr>
      </w:pPr>
    </w:p>
    <w:p w14:paraId="38F77AE3" w14:textId="77777777" w:rsidR="007A3CFC" w:rsidRDefault="007A3CFC" w:rsidP="007A3CFC">
      <w:pPr>
        <w:ind w:left="6096"/>
        <w:rPr>
          <w:sz w:val="18"/>
          <w:szCs w:val="18"/>
        </w:rPr>
      </w:pPr>
    </w:p>
    <w:p w14:paraId="0932188E" w14:textId="77777777" w:rsidR="007A3CFC" w:rsidRDefault="007A3CFC" w:rsidP="007A3CFC">
      <w:pPr>
        <w:ind w:left="6096"/>
        <w:rPr>
          <w:sz w:val="18"/>
          <w:szCs w:val="18"/>
        </w:rPr>
      </w:pPr>
    </w:p>
    <w:p w14:paraId="61E4BB01" w14:textId="77777777" w:rsidR="007A3CFC" w:rsidRDefault="007A3CFC" w:rsidP="007A3CFC">
      <w:pPr>
        <w:ind w:left="6096"/>
        <w:rPr>
          <w:sz w:val="18"/>
          <w:szCs w:val="18"/>
        </w:rPr>
      </w:pPr>
    </w:p>
    <w:p w14:paraId="1EE6F0C7" w14:textId="77777777" w:rsidR="007A3CFC" w:rsidRDefault="007A3CFC" w:rsidP="007A3CFC">
      <w:pPr>
        <w:ind w:left="6096"/>
        <w:rPr>
          <w:sz w:val="18"/>
          <w:szCs w:val="18"/>
        </w:rPr>
      </w:pPr>
    </w:p>
    <w:p w14:paraId="1CAFCCD9" w14:textId="77777777" w:rsidR="007A3CFC" w:rsidRDefault="007A3CFC" w:rsidP="007A3CFC">
      <w:pPr>
        <w:ind w:left="6096"/>
        <w:rPr>
          <w:sz w:val="18"/>
          <w:szCs w:val="18"/>
        </w:rPr>
      </w:pPr>
    </w:p>
    <w:p w14:paraId="1F527068" w14:textId="77777777" w:rsidR="007A3CFC" w:rsidRDefault="007A3CFC" w:rsidP="007A3CFC">
      <w:pPr>
        <w:ind w:left="6096"/>
        <w:rPr>
          <w:sz w:val="18"/>
          <w:szCs w:val="18"/>
        </w:rPr>
      </w:pPr>
    </w:p>
    <w:p w14:paraId="38AF1BE0" w14:textId="77777777" w:rsidR="007A3CFC" w:rsidRDefault="007A3CFC" w:rsidP="007A3CFC">
      <w:pPr>
        <w:ind w:left="6096"/>
        <w:rPr>
          <w:sz w:val="18"/>
          <w:szCs w:val="18"/>
        </w:rPr>
      </w:pPr>
    </w:p>
    <w:p w14:paraId="30CD2EE7" w14:textId="77777777" w:rsidR="007A3CFC" w:rsidRDefault="007A3CFC" w:rsidP="007A3CFC">
      <w:pPr>
        <w:ind w:left="6096"/>
        <w:rPr>
          <w:sz w:val="18"/>
          <w:szCs w:val="18"/>
        </w:rPr>
      </w:pPr>
    </w:p>
    <w:p w14:paraId="4A8D152E" w14:textId="77777777" w:rsidR="007A3CFC" w:rsidRDefault="007A3CFC" w:rsidP="007A3CFC">
      <w:pPr>
        <w:ind w:left="6096"/>
        <w:rPr>
          <w:sz w:val="18"/>
          <w:szCs w:val="18"/>
        </w:rPr>
      </w:pPr>
    </w:p>
    <w:p w14:paraId="21726792" w14:textId="77777777" w:rsidR="007A3CFC" w:rsidRDefault="007A3CFC" w:rsidP="007A3CFC">
      <w:pPr>
        <w:ind w:left="6096"/>
        <w:rPr>
          <w:sz w:val="18"/>
          <w:szCs w:val="18"/>
        </w:rPr>
      </w:pPr>
    </w:p>
    <w:p w14:paraId="3CFC080F" w14:textId="77777777" w:rsidR="007A3CFC" w:rsidRDefault="007A3CFC" w:rsidP="007A3CFC">
      <w:pPr>
        <w:ind w:left="6096"/>
        <w:rPr>
          <w:sz w:val="18"/>
          <w:szCs w:val="18"/>
        </w:rPr>
      </w:pPr>
    </w:p>
    <w:p w14:paraId="2BCDEDE2" w14:textId="77777777" w:rsidR="007A3CFC" w:rsidRDefault="007A3CFC" w:rsidP="007A3CFC">
      <w:pPr>
        <w:ind w:left="6096"/>
        <w:rPr>
          <w:sz w:val="18"/>
          <w:szCs w:val="18"/>
        </w:rPr>
      </w:pPr>
    </w:p>
    <w:p w14:paraId="162BC70E" w14:textId="77777777" w:rsidR="007A3CFC" w:rsidRDefault="007A3CFC" w:rsidP="007A3CFC">
      <w:pPr>
        <w:ind w:left="6096"/>
        <w:rPr>
          <w:sz w:val="18"/>
          <w:szCs w:val="18"/>
        </w:rPr>
      </w:pPr>
    </w:p>
    <w:p w14:paraId="2880104C" w14:textId="77777777" w:rsidR="007A3CFC" w:rsidRDefault="007A3CFC" w:rsidP="007A3CFC">
      <w:pPr>
        <w:ind w:left="6096"/>
        <w:rPr>
          <w:sz w:val="18"/>
          <w:szCs w:val="18"/>
        </w:rPr>
      </w:pPr>
    </w:p>
    <w:p w14:paraId="53FDED87" w14:textId="77777777" w:rsidR="007A3CFC" w:rsidRDefault="007A3CFC" w:rsidP="007A3CFC">
      <w:pPr>
        <w:ind w:left="6096"/>
        <w:rPr>
          <w:sz w:val="18"/>
          <w:szCs w:val="18"/>
        </w:rPr>
      </w:pPr>
    </w:p>
    <w:p w14:paraId="4F8E3D8B" w14:textId="77777777" w:rsidR="007A3CFC" w:rsidRDefault="007A3CFC" w:rsidP="007A3CFC">
      <w:pPr>
        <w:rPr>
          <w:sz w:val="18"/>
          <w:szCs w:val="18"/>
        </w:rPr>
      </w:pPr>
    </w:p>
    <w:p w14:paraId="1EDBCDBF" w14:textId="77777777" w:rsidR="007A3CFC" w:rsidRDefault="007A3CFC" w:rsidP="007A3CFC">
      <w:pPr>
        <w:rPr>
          <w:sz w:val="18"/>
          <w:szCs w:val="18"/>
        </w:rPr>
      </w:pPr>
    </w:p>
    <w:p w14:paraId="7170E077" w14:textId="77777777" w:rsidR="007A3CFC" w:rsidRDefault="007A3CFC" w:rsidP="007A3CFC">
      <w:pPr>
        <w:rPr>
          <w:sz w:val="18"/>
          <w:szCs w:val="18"/>
        </w:rPr>
      </w:pPr>
    </w:p>
    <w:p w14:paraId="12602B65" w14:textId="77777777" w:rsidR="007A3CFC" w:rsidRDefault="007A3CFC" w:rsidP="007A3CFC">
      <w:pPr>
        <w:rPr>
          <w:sz w:val="18"/>
          <w:szCs w:val="18"/>
        </w:rPr>
      </w:pPr>
    </w:p>
    <w:p w14:paraId="0E6D8667" w14:textId="77777777" w:rsidR="007A3CFC" w:rsidRDefault="007A3CFC" w:rsidP="007A3CFC">
      <w:pPr>
        <w:ind w:firstLine="0"/>
        <w:rPr>
          <w:sz w:val="18"/>
          <w:szCs w:val="18"/>
        </w:rPr>
      </w:pPr>
    </w:p>
    <w:p w14:paraId="1AC9E68D" w14:textId="77777777" w:rsidR="007A3CFC" w:rsidRDefault="007A3CFC" w:rsidP="007A3CFC">
      <w:pPr>
        <w:rPr>
          <w:sz w:val="18"/>
          <w:szCs w:val="18"/>
        </w:rPr>
      </w:pPr>
    </w:p>
    <w:p w14:paraId="4E9E6D7D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EDB2C14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</w:p>
    <w:p w14:paraId="2936C2AD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14:paraId="34D71E4C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Do Zarządzenia </w:t>
      </w:r>
    </w:p>
    <w:p w14:paraId="3BB20CF8" w14:textId="020EDD01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nr ORG.0050.</w:t>
      </w:r>
      <w:r w:rsidR="00D2566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</w:t>
      </w:r>
      <w:r w:rsidR="00EC6E1B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A86B3F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Wójta Gminy Suszec</w:t>
      </w:r>
    </w:p>
    <w:p w14:paraId="302731F8" w14:textId="6FA484C9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 dnia </w:t>
      </w:r>
      <w:r w:rsidR="00D25665">
        <w:rPr>
          <w:rFonts w:ascii="Arial" w:hAnsi="Arial" w:cs="Arial"/>
          <w:sz w:val="18"/>
          <w:szCs w:val="18"/>
        </w:rPr>
        <w:t>20 maja</w:t>
      </w:r>
      <w:r>
        <w:rPr>
          <w:rFonts w:ascii="Arial" w:hAnsi="Arial" w:cs="Arial"/>
          <w:sz w:val="18"/>
          <w:szCs w:val="18"/>
        </w:rPr>
        <w:t xml:space="preserve"> 20</w:t>
      </w:r>
      <w:r w:rsidR="00EC6E1B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 r.</w:t>
      </w:r>
    </w:p>
    <w:p w14:paraId="6AB4C804" w14:textId="77777777" w:rsidR="007A3CFC" w:rsidRDefault="007A3CFC" w:rsidP="007A3CFC">
      <w:pPr>
        <w:ind w:left="6804" w:firstLine="0"/>
        <w:rPr>
          <w:rFonts w:ascii="Arial" w:hAnsi="Arial" w:cs="Arial"/>
          <w:sz w:val="20"/>
          <w:szCs w:val="20"/>
        </w:rPr>
      </w:pPr>
    </w:p>
    <w:p w14:paraId="346A21E3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REGULAMIN </w:t>
      </w:r>
    </w:p>
    <w:p w14:paraId="66A2D289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KONKURSU NA STANOWISKO DYREKTORA GMINNEGO OŚRODKA KULTURY                W SUSZCU.</w:t>
      </w:r>
    </w:p>
    <w:p w14:paraId="0F73C024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</w:p>
    <w:p w14:paraId="669EEDE8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7A19CC66" w14:textId="77777777" w:rsidR="007A3CFC" w:rsidRDefault="007A3CFC" w:rsidP="007A3CFC">
      <w:pPr>
        <w:numPr>
          <w:ilvl w:val="0"/>
          <w:numId w:val="1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ogólne:</w:t>
      </w:r>
    </w:p>
    <w:p w14:paraId="4AC34D34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4175B050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5AF9C088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3A5C0895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 regulamin ustala zasady przeprowadzenia konkursu  na stanowisko Dyrektora Gminnego Ośrodka Kultury w Suszcu.</w:t>
      </w:r>
    </w:p>
    <w:p w14:paraId="77C21A89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6C80F4E0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2A3F2000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2BB65C2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Przyjęte zasady konkursu mają na celu zagwarantowanie równego dostępu do stanowiska pracy i weryfikacji kandydatów w oparciu o kryterium fachowości, ze szczególnym uwzględnieniem posiadanych kwalifikacji zawodowych i osobistych predyspozycji kandydatów.</w:t>
      </w:r>
    </w:p>
    <w:p w14:paraId="7A3BA16F" w14:textId="77777777" w:rsidR="007A3CFC" w:rsidRDefault="007A3CFC" w:rsidP="007A3CFC">
      <w:pPr>
        <w:autoSpaceDE w:val="0"/>
        <w:ind w:firstLine="0"/>
        <w:rPr>
          <w:rFonts w:ascii="Arial" w:hAnsi="Arial" w:cs="Arial"/>
          <w:sz w:val="20"/>
          <w:szCs w:val="20"/>
        </w:rPr>
      </w:pPr>
    </w:p>
    <w:p w14:paraId="5CAD16FC" w14:textId="77777777" w:rsidR="007A3CFC" w:rsidRDefault="007A3CFC" w:rsidP="007A3CFC">
      <w:pPr>
        <w:numPr>
          <w:ilvl w:val="0"/>
          <w:numId w:val="11"/>
        </w:numPr>
        <w:autoSpaceDE w:val="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Etapy postępowania konkursowego:</w:t>
      </w:r>
    </w:p>
    <w:p w14:paraId="77579E88" w14:textId="77777777" w:rsidR="007A3CFC" w:rsidRDefault="007A3CFC" w:rsidP="007A3CFC">
      <w:pPr>
        <w:autoSpaceDE w:val="0"/>
        <w:rPr>
          <w:rFonts w:ascii="Arial" w:hAnsi="Arial" w:cs="Arial"/>
          <w:sz w:val="20"/>
          <w:szCs w:val="20"/>
        </w:rPr>
      </w:pPr>
    </w:p>
    <w:p w14:paraId="7769B134" w14:textId="77777777" w:rsidR="007A3CFC" w:rsidRDefault="007A3CFC" w:rsidP="007A3CFC">
      <w:pPr>
        <w:numPr>
          <w:ilvl w:val="0"/>
          <w:numId w:val="12"/>
        </w:num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Wszczęcie procedury konkursowej:</w:t>
      </w:r>
    </w:p>
    <w:p w14:paraId="2CC00403" w14:textId="77777777" w:rsidR="007A3CFC" w:rsidRDefault="007A3CFC" w:rsidP="007A3CFC">
      <w:pPr>
        <w:autoSpaceDE w:val="0"/>
        <w:ind w:left="360"/>
        <w:rPr>
          <w:rFonts w:ascii="Arial" w:hAnsi="Arial" w:cs="Arial"/>
          <w:sz w:val="20"/>
          <w:szCs w:val="20"/>
        </w:rPr>
      </w:pPr>
    </w:p>
    <w:p w14:paraId="5D66C520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4AA534E4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3EEAE79E" w14:textId="77777777" w:rsidR="007A3CFC" w:rsidRDefault="007A3CFC" w:rsidP="007A3CFC">
      <w:pPr>
        <w:autoSpaceDE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polecenie Wójta Gminy Suszec o konieczności przeprowadzenia konkursu Sekretarz Gminy wszczyna procedurę naboru poprzez podanie do publicznej wiadomości ogłoszenia o konkursie.</w:t>
      </w:r>
    </w:p>
    <w:p w14:paraId="54C47B9A" w14:textId="77777777" w:rsidR="007A3CFC" w:rsidRDefault="007A3CFC" w:rsidP="007A3CFC">
      <w:pPr>
        <w:autoSpaceDE w:val="0"/>
        <w:rPr>
          <w:rFonts w:ascii="Arial" w:hAnsi="Arial" w:cs="Arial"/>
          <w:sz w:val="20"/>
          <w:szCs w:val="20"/>
        </w:rPr>
      </w:pPr>
    </w:p>
    <w:p w14:paraId="10C6AFAB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314DFC1A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17CD4824" w14:textId="77777777" w:rsidR="007A3CFC" w:rsidRDefault="007A3CFC" w:rsidP="007A3CFC">
      <w:pPr>
        <w:autoSpaceDE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Ogłoszenie, o którym mowa w § 3, podaje się do publicznej wiadomości poprzez:</w:t>
      </w:r>
    </w:p>
    <w:p w14:paraId="395546A0" w14:textId="77777777" w:rsidR="007A3CFC" w:rsidRDefault="007A3CFC" w:rsidP="007A3CFC">
      <w:pPr>
        <w:numPr>
          <w:ilvl w:val="0"/>
          <w:numId w:val="13"/>
        </w:numPr>
        <w:autoSpaceDE w:val="0"/>
      </w:pPr>
      <w:r>
        <w:rPr>
          <w:rFonts w:ascii="Arial" w:hAnsi="Arial" w:cs="Arial"/>
          <w:sz w:val="20"/>
          <w:szCs w:val="20"/>
        </w:rPr>
        <w:t xml:space="preserve">publikację ogłoszenia w Biuletynie Informacji Publicznej Urzędu: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www.bip.suszec.iap.pl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7832EC9" w14:textId="77777777" w:rsidR="007A3CFC" w:rsidRDefault="007A3CFC" w:rsidP="007A3CFC">
      <w:pPr>
        <w:numPr>
          <w:ilvl w:val="0"/>
          <w:numId w:val="13"/>
        </w:num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zamieszczenie ogłoszenia na tablicy informacyjnej Urzędu</w:t>
      </w:r>
    </w:p>
    <w:p w14:paraId="1EA69383" w14:textId="77777777" w:rsidR="007A3CFC" w:rsidRDefault="007A3CFC" w:rsidP="007A3CFC">
      <w:pPr>
        <w:pStyle w:val="Akapitzlist"/>
        <w:numPr>
          <w:ilvl w:val="0"/>
          <w:numId w:val="13"/>
        </w:numPr>
      </w:pPr>
      <w:r>
        <w:rPr>
          <w:rFonts w:ascii="Arial" w:hAnsi="Arial" w:cs="Arial"/>
          <w:sz w:val="20"/>
          <w:szCs w:val="20"/>
        </w:rPr>
        <w:t xml:space="preserve">publikację na stronie internetowej Gminy Suszec: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www.suszec.pl</w:t>
        </w:r>
      </w:hyperlink>
    </w:p>
    <w:p w14:paraId="7775CECB" w14:textId="5474C673" w:rsidR="007A3CFC" w:rsidRDefault="007A3CFC" w:rsidP="00071F2E">
      <w:pPr>
        <w:pStyle w:val="Akapitzlist"/>
        <w:numPr>
          <w:ilvl w:val="0"/>
          <w:numId w:val="13"/>
        </w:num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>publikację na stronie internetowej Gminnego Ośrodka Kultury w Suszcu:</w:t>
      </w:r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r w:rsidR="00071F2E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hyperlink r:id="rId11" w:history="1">
        <w:r w:rsidRPr="00071F2E">
          <w:rPr>
            <w:rStyle w:val="Hipercze"/>
            <w:rFonts w:ascii="Arial" w:hAnsi="Arial" w:cs="Arial"/>
            <w:color w:val="auto"/>
            <w:sz w:val="20"/>
            <w:szCs w:val="20"/>
          </w:rPr>
          <w:t>www.kulturasuszec.pl</w:t>
        </w:r>
      </w:hyperlink>
      <w:r w:rsidRPr="00071F2E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63902BE3" w14:textId="77777777" w:rsidR="007A3CFC" w:rsidRDefault="007A3CFC" w:rsidP="007A3CFC"/>
    <w:p w14:paraId="2CF082B3" w14:textId="77777777" w:rsidR="007A3CFC" w:rsidRDefault="007A3CFC" w:rsidP="007A3CFC">
      <w:pPr>
        <w:ind w:firstLine="0"/>
        <w:rPr>
          <w:rFonts w:ascii="Arial" w:hAnsi="Arial" w:cs="Arial"/>
          <w:b/>
          <w:sz w:val="20"/>
          <w:szCs w:val="20"/>
        </w:rPr>
      </w:pPr>
    </w:p>
    <w:p w14:paraId="21D2E1B3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32294D3F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</w:p>
    <w:p w14:paraId="75852CB8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konkursie określa:</w:t>
      </w:r>
    </w:p>
    <w:p w14:paraId="11118FF3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69CC0F8D" w14:textId="77777777" w:rsidR="007A3CFC" w:rsidRDefault="007A3CFC" w:rsidP="007A3CF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 i adres jednostki organizującej konkurs</w:t>
      </w:r>
    </w:p>
    <w:p w14:paraId="547D8FDA" w14:textId="77777777" w:rsidR="007A3CFC" w:rsidRDefault="007A3CFC" w:rsidP="007A3CF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stanowiska pracy, zawierający w szczególności:</w:t>
      </w:r>
    </w:p>
    <w:p w14:paraId="70049328" w14:textId="77777777" w:rsidR="007A3CFC" w:rsidRDefault="007A3CFC" w:rsidP="007A3CFC">
      <w:pPr>
        <w:ind w:left="360"/>
        <w:rPr>
          <w:rFonts w:ascii="Arial" w:hAnsi="Arial" w:cs="Arial"/>
          <w:sz w:val="20"/>
          <w:szCs w:val="20"/>
        </w:rPr>
      </w:pPr>
    </w:p>
    <w:p w14:paraId="7A8E541F" w14:textId="77777777" w:rsidR="007A3CFC" w:rsidRDefault="007A3CFC" w:rsidP="007A3CFC">
      <w:pPr>
        <w:numPr>
          <w:ilvl w:val="1"/>
          <w:numId w:val="15"/>
        </w:numPr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nazwę stanowiska pracy</w:t>
      </w:r>
    </w:p>
    <w:p w14:paraId="413E2D5C" w14:textId="77777777" w:rsidR="007A3CFC" w:rsidRDefault="007A3CFC" w:rsidP="007A3CFC">
      <w:pPr>
        <w:pStyle w:val="Akapitzlist"/>
        <w:numPr>
          <w:ilvl w:val="0"/>
          <w:numId w:val="16"/>
        </w:num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wskazanie zakresu zadań wykonywanych na stanowisku</w:t>
      </w:r>
    </w:p>
    <w:p w14:paraId="095F0542" w14:textId="77777777" w:rsidR="007A3CFC" w:rsidRDefault="007A3CFC" w:rsidP="007A3CFC">
      <w:pPr>
        <w:numPr>
          <w:ilvl w:val="1"/>
          <w:numId w:val="15"/>
        </w:numPr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wskazanie bezpośredniego przełożonego</w:t>
      </w:r>
    </w:p>
    <w:p w14:paraId="1D59587F" w14:textId="77777777" w:rsidR="007A3CFC" w:rsidRDefault="007A3CFC" w:rsidP="007A3CFC">
      <w:pPr>
        <w:ind w:left="1800"/>
        <w:rPr>
          <w:rFonts w:ascii="Arial" w:hAnsi="Arial" w:cs="Arial"/>
          <w:sz w:val="20"/>
          <w:szCs w:val="20"/>
        </w:rPr>
      </w:pPr>
    </w:p>
    <w:p w14:paraId="07A4B75D" w14:textId="77777777" w:rsidR="007A3CFC" w:rsidRDefault="007A3CFC" w:rsidP="007A3CF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wymagań kwalifikacyjnych zgodnie z opisem danego stanowiska, z podziałem na wymagania niezbędne i dodatkowe, a w szczególności:</w:t>
      </w:r>
    </w:p>
    <w:p w14:paraId="551B193D" w14:textId="77777777" w:rsidR="007A3CFC" w:rsidRDefault="007A3CFC" w:rsidP="007A3CFC">
      <w:pPr>
        <w:ind w:left="360"/>
        <w:rPr>
          <w:rFonts w:ascii="Arial" w:hAnsi="Arial" w:cs="Arial"/>
          <w:sz w:val="20"/>
          <w:szCs w:val="20"/>
        </w:rPr>
      </w:pPr>
    </w:p>
    <w:p w14:paraId="0BA42AAE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 i kierunek wykształcenia</w:t>
      </w:r>
    </w:p>
    <w:p w14:paraId="34060FCE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staż pracy i doświadczenie zawodowe</w:t>
      </w:r>
    </w:p>
    <w:p w14:paraId="67992D52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cechy charakteru i predyspozycje kandydatów do pracy na określonym   </w:t>
      </w:r>
    </w:p>
    <w:p w14:paraId="7A6C9AA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stanowisku</w:t>
      </w:r>
    </w:p>
    <w:p w14:paraId="3376AA4D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wymagania kwalifikacyjne wynikające z przepisów szczególnych  </w:t>
      </w:r>
    </w:p>
    <w:p w14:paraId="6A702283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lub specyfiki stanowiska pracy, na które organizowany jest konkurs (np.  </w:t>
      </w:r>
    </w:p>
    <w:p w14:paraId="6AE8F3E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uprawnienia zawodowe)</w:t>
      </w:r>
    </w:p>
    <w:p w14:paraId="05E29A00" w14:textId="77777777" w:rsidR="007A3CFC" w:rsidRDefault="007A3CFC" w:rsidP="007A3CFC">
      <w:pPr>
        <w:autoSpaceDE w:val="0"/>
        <w:rPr>
          <w:rFonts w:ascii="Arial" w:hAnsi="Arial" w:cs="Arial"/>
          <w:b/>
          <w:sz w:val="20"/>
          <w:szCs w:val="20"/>
        </w:rPr>
      </w:pPr>
    </w:p>
    <w:p w14:paraId="613AAFD0" w14:textId="77777777" w:rsidR="007A3CFC" w:rsidRDefault="007A3CFC" w:rsidP="007A3CFC">
      <w:pPr>
        <w:tabs>
          <w:tab w:val="left" w:pos="-180"/>
        </w:tabs>
        <w:ind w:left="180" w:firstLine="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4.  wskazanie wymaganych dokumentów, w szczególności:</w:t>
      </w:r>
    </w:p>
    <w:p w14:paraId="2377B926" w14:textId="77777777" w:rsidR="007A3CFC" w:rsidRDefault="007A3CFC" w:rsidP="007A3CFC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4306A093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motywacyjny</w:t>
      </w:r>
    </w:p>
    <w:p w14:paraId="704B02F6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 dla osoby ubiegającej się o zatrudnienie</w:t>
      </w:r>
    </w:p>
    <w:p w14:paraId="08BD9639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pisemną koncepcję programową funkcjonowania Gminnego Ośrodka Kultury w Suszcu</w:t>
      </w:r>
    </w:p>
    <w:p w14:paraId="6C38D01C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lekarskie o braku przeciwskazań zdrowotnych do wykonywania pracy na stanowisku Dyrektora Gminnego Ośrodka Kultury w Suszcu</w:t>
      </w:r>
    </w:p>
    <w:p w14:paraId="5A94C658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dokumentów potwierdzających wykształcenie</w:t>
      </w:r>
    </w:p>
    <w:p w14:paraId="188A07B2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świadectw pracy, zaświadczeń lub innych dokumentów potwierdzających wymagany staż pracy</w:t>
      </w:r>
    </w:p>
    <w:p w14:paraId="0255F675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zaświadczeń o ukończonych kursach i szkoleniach</w:t>
      </w:r>
    </w:p>
    <w:p w14:paraId="36DCA239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niekaralności za umyślne przestępstwo ścigane z  </w:t>
      </w:r>
    </w:p>
    <w:p w14:paraId="494835A2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oskarżenia publicznego lub umyślne przestępstwo skarbowe</w:t>
      </w:r>
    </w:p>
    <w:p w14:paraId="723E58EC" w14:textId="77777777" w:rsidR="007A3CFC" w:rsidRDefault="007A3CFC" w:rsidP="007A3CFC">
      <w:pPr>
        <w:pStyle w:val="Akapitzlist"/>
        <w:numPr>
          <w:ilvl w:val="0"/>
          <w:numId w:val="16"/>
        </w:numPr>
        <w:tabs>
          <w:tab w:val="left" w:pos="-720"/>
        </w:tabs>
        <w:spacing w:line="276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kandydata, że nie był karany zakazem pełnienia funkcji związanych z    dysponowaniem środkami publicznymi, o którym mowa w art. 31 ust. 1 pkt. 4 ustawy o odpowiedzialności za naruszenie dyscypliny finansów publicznych</w:t>
      </w:r>
    </w:p>
    <w:p w14:paraId="5CE6441A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posiadaniu pełnej zdolności do czynności prawnych</w:t>
      </w:r>
    </w:p>
    <w:p w14:paraId="08CF88B8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korzystaniu z pełni praw publicznych</w:t>
      </w:r>
    </w:p>
    <w:p w14:paraId="1CBCA435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wyrażeniu zgody na przetwarzanie danych osobowych  </w:t>
      </w:r>
    </w:p>
    <w:p w14:paraId="0BF442EC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zawartych w ofercie pracy do celów rekrutacji</w:t>
      </w:r>
    </w:p>
    <w:p w14:paraId="34B81E05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66467D5" w14:textId="389E43CA" w:rsidR="007A3CFC" w:rsidRDefault="007A3CFC" w:rsidP="007A3CFC">
      <w:pPr>
        <w:numPr>
          <w:ilvl w:val="0"/>
          <w:numId w:val="19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miejsca i terminu składania ofert z zastrzeżeniem, że termin do składania  ofert  nie  może być krótszy niż </w:t>
      </w:r>
      <w:r w:rsidR="001F263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publikacji ogłoszenia w formie określonej w §4 regulaminu.</w:t>
      </w:r>
    </w:p>
    <w:p w14:paraId="24F00AD5" w14:textId="77777777" w:rsidR="007A3CFC" w:rsidRDefault="007A3CFC" w:rsidP="007A3CFC">
      <w:pPr>
        <w:ind w:left="567" w:firstLine="0"/>
        <w:rPr>
          <w:rFonts w:ascii="Arial" w:hAnsi="Arial" w:cs="Arial"/>
          <w:sz w:val="20"/>
          <w:szCs w:val="20"/>
        </w:rPr>
      </w:pPr>
    </w:p>
    <w:p w14:paraId="27DC468D" w14:textId="77777777" w:rsidR="007A3CFC" w:rsidRDefault="007A3CFC" w:rsidP="007A3CFC">
      <w:pPr>
        <w:numPr>
          <w:ilvl w:val="0"/>
          <w:numId w:val="12"/>
        </w:numPr>
        <w:tabs>
          <w:tab w:val="left" w:pos="-72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Weryfikacja ofert i selekcja kandydatów:</w:t>
      </w:r>
    </w:p>
    <w:p w14:paraId="488B5967" w14:textId="77777777" w:rsidR="007A3CFC" w:rsidRDefault="007A3CFC" w:rsidP="007A3CFC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4F19784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</w:p>
    <w:p w14:paraId="634E6749" w14:textId="77777777" w:rsidR="007A3CFC" w:rsidRDefault="007A3CFC" w:rsidP="007A3CFC">
      <w:pPr>
        <w:tabs>
          <w:tab w:val="left" w:pos="54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1DD4E89" w14:textId="77777777" w:rsidR="007A3CFC" w:rsidRDefault="007A3CFC" w:rsidP="007A3CFC">
      <w:pPr>
        <w:numPr>
          <w:ilvl w:val="0"/>
          <w:numId w:val="20"/>
        </w:numPr>
        <w:tabs>
          <w:tab w:val="left" w:pos="-180"/>
          <w:tab w:val="left" w:pos="0"/>
        </w:tabs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przeprowadzenia procedury konkursowej Wójt Gminy Suszec w drodze zarządzenia   powołuje Komisję Konkursową i wskazuje przewodniczącego komisji. W skład komisji mogą wchodzić zarówno pracownicy Urzędu Gminy, jak również pozostałe osoby wskazane przez Wójta Gminy, w szczególności: przedstawiciele Rady Gminy, pracownicy Gminnego Ośrodka Kultury w Suszcu, przedstawiciele organizacji społecznych itd.</w:t>
      </w:r>
    </w:p>
    <w:p w14:paraId="321AB0A4" w14:textId="77777777" w:rsidR="007A3CFC" w:rsidRDefault="007A3CFC" w:rsidP="007A3CFC">
      <w:pPr>
        <w:numPr>
          <w:ilvl w:val="0"/>
          <w:numId w:val="20"/>
        </w:numPr>
        <w:tabs>
          <w:tab w:val="left" w:pos="-180"/>
          <w:tab w:val="left" w:pos="0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Komisja Konkursowa składa się z co najmniej 3 osób. </w:t>
      </w:r>
    </w:p>
    <w:p w14:paraId="44F7595F" w14:textId="77777777" w:rsidR="007A3CFC" w:rsidRDefault="007A3CFC" w:rsidP="007A3CFC">
      <w:pPr>
        <w:numPr>
          <w:ilvl w:val="0"/>
          <w:numId w:val="20"/>
        </w:numPr>
        <w:tabs>
          <w:tab w:val="left" w:pos="-180"/>
          <w:tab w:val="left" w:pos="0"/>
        </w:tabs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możliwość wykonania poszczególnych czynności w toku pracy Komisji w składzie minimum 2/3 jej członków.</w:t>
      </w:r>
    </w:p>
    <w:p w14:paraId="602C6A86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22FF8ECB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</w:p>
    <w:p w14:paraId="4115BBBE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9D03220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Członek Komisji Konkursowej obowiązany jest do zachowania bezstronności na każdym etapie postępowania kwalifikacyjnego. Członek Komisji składa wniosek o wykluczenie ze składu komisji w przypadku zaistnienia jakichkolwiek okoliczności budzących podejrzenie co do jego bezstronności lub niezależności (np. stosunek pokrewieństwa lub powinowactwa z osobą, która złożyła ofertę pracy).</w:t>
      </w:r>
    </w:p>
    <w:p w14:paraId="431FE81E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3A188F5B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B406256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14:paraId="500953A2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0DA5841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proceduralnych Komisja Konkursowa podejmuje rozstrzygnięcie w drodze głosowania jawnego, zwykłą większością głosów.</w:t>
      </w:r>
    </w:p>
    <w:p w14:paraId="23786665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5CFCEDA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726D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4DAF9C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14:paraId="6FAC123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742BAAB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Konkursowa dokonuje selekcji wstępnej kandydatów poprzez ocenę złożonych ofert według kryterium spełnienia wymogów formalnych zawartych w ogłoszeniu o konkursie oraz  dochowania terminu składania ofert wyznaczonego w  ogłoszeniu o konkursie. Pierwszy etap naboru odbywa się bez udziału kandydatów.</w:t>
      </w:r>
    </w:p>
    <w:p w14:paraId="15FFF615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79053C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14</w:t>
      </w:r>
    </w:p>
    <w:p w14:paraId="16EBC6F4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C2C32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dokonanej analizy dokumentów Komisja Konkursowa:</w:t>
      </w:r>
    </w:p>
    <w:p w14:paraId="157864CA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46BF5F24" w14:textId="77777777" w:rsidR="007A3CFC" w:rsidRDefault="007A3CFC" w:rsidP="007A3CFC">
      <w:pPr>
        <w:numPr>
          <w:ilvl w:val="0"/>
          <w:numId w:val="21"/>
        </w:numPr>
        <w:tabs>
          <w:tab w:val="left" w:pos="-5940"/>
          <w:tab w:val="left" w:pos="-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dopuszcza kandydata do następnego etapu naboru</w:t>
      </w:r>
    </w:p>
    <w:p w14:paraId="36B1C60A" w14:textId="77777777" w:rsidR="007A3CFC" w:rsidRDefault="007A3CFC" w:rsidP="007A3CFC">
      <w:pPr>
        <w:numPr>
          <w:ilvl w:val="0"/>
          <w:numId w:val="21"/>
        </w:numPr>
        <w:tabs>
          <w:tab w:val="left" w:pos="-5940"/>
          <w:tab w:val="left" w:pos="-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nie dopuszcza kandydata do dalszego etapu postępowania w przypadku gdy:</w:t>
      </w:r>
    </w:p>
    <w:p w14:paraId="5D073EEE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A060D5E" w14:textId="77777777" w:rsidR="007A3CFC" w:rsidRDefault="007A3CFC" w:rsidP="007A3CFC">
      <w:pPr>
        <w:numPr>
          <w:ilvl w:val="1"/>
          <w:numId w:val="21"/>
        </w:numPr>
        <w:tabs>
          <w:tab w:val="left" w:pos="540"/>
        </w:tabs>
        <w:ind w:left="127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 nie spełnia niezbędnych wymogów formalnych wskazanych ogłoszeniu</w:t>
      </w:r>
    </w:p>
    <w:p w14:paraId="553BD857" w14:textId="77777777" w:rsidR="007A3CFC" w:rsidRDefault="007A3CFC" w:rsidP="007A3CFC">
      <w:pPr>
        <w:numPr>
          <w:ilvl w:val="2"/>
          <w:numId w:val="22"/>
        </w:numPr>
        <w:tabs>
          <w:tab w:val="left" w:pos="540"/>
        </w:tabs>
        <w:ind w:left="127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złożona oferta nie zawiera wszystkich wymaganych w ogłoszeniu  dokumentów</w:t>
      </w:r>
    </w:p>
    <w:p w14:paraId="73E771EC" w14:textId="77777777" w:rsidR="007A3CFC" w:rsidRDefault="007A3CFC" w:rsidP="007A3CFC">
      <w:pPr>
        <w:numPr>
          <w:ilvl w:val="2"/>
          <w:numId w:val="23"/>
        </w:numPr>
        <w:tabs>
          <w:tab w:val="left" w:pos="540"/>
        </w:tabs>
        <w:ind w:left="127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wpłynęła po terminie wskazanym w ogłoszeniu</w:t>
      </w:r>
    </w:p>
    <w:p w14:paraId="110A4F4B" w14:textId="77777777" w:rsidR="007A3CFC" w:rsidRDefault="007A3CFC" w:rsidP="007A3CFC">
      <w:pPr>
        <w:tabs>
          <w:tab w:val="left" w:pos="540"/>
        </w:tabs>
        <w:ind w:left="1418"/>
        <w:rPr>
          <w:rFonts w:ascii="Arial" w:hAnsi="Arial" w:cs="Arial"/>
          <w:b/>
          <w:sz w:val="20"/>
          <w:szCs w:val="20"/>
        </w:rPr>
      </w:pPr>
    </w:p>
    <w:p w14:paraId="53909ABB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15</w:t>
      </w:r>
    </w:p>
    <w:p w14:paraId="6D8CD165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4A0B3F" w14:textId="77777777" w:rsidR="007A3CFC" w:rsidRDefault="007A3CFC" w:rsidP="007A3CFC">
      <w:pPr>
        <w:tabs>
          <w:tab w:val="left" w:pos="-1440"/>
        </w:tabs>
        <w:ind w:firstLine="0"/>
      </w:pPr>
      <w:r>
        <w:rPr>
          <w:rFonts w:ascii="Arial" w:hAnsi="Arial" w:cs="Arial"/>
          <w:sz w:val="20"/>
          <w:szCs w:val="20"/>
        </w:rPr>
        <w:t>Listę kandydatów, którzy spełnili wymagania zawarte w ogłoszeniu o naborze, jak również  termin  i sposób przeprowadzenia drugiego etapu postępowania rekrutacyjnego zamieszcza się w protokole prac Komisji Konkursowej.</w:t>
      </w:r>
    </w:p>
    <w:p w14:paraId="099E5DF6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1B875354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16</w:t>
      </w:r>
    </w:p>
    <w:p w14:paraId="31947065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6A892FB" w14:textId="77777777" w:rsidR="007A3CFC" w:rsidRDefault="007A3CFC" w:rsidP="007A3CFC">
      <w:pPr>
        <w:numPr>
          <w:ilvl w:val="0"/>
          <w:numId w:val="24"/>
        </w:numPr>
        <w:tabs>
          <w:tab w:val="left" w:pos="-900"/>
          <w:tab w:val="left" w:pos="-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Drugi etap naboru stanowi ostateczną selekcję kandydatów i ma na celu sprawdzenie wiedzy merytorycznej (w tym wiedzy zawodowej) oraz znajomości zasad funkcjonowania samorządu gminnego, zarządzania samorządową instytucją kultury, indywidualnych predyspozycji i cech osobowych kandydatów do pracy. W tym celu Komisja Konkursowa przeprowadza indywidualną rozmowę kwalifikacyjną z każdym z kandydatów.</w:t>
      </w:r>
    </w:p>
    <w:p w14:paraId="2C1B7B2E" w14:textId="77777777" w:rsidR="007A3CFC" w:rsidRDefault="007A3CFC" w:rsidP="007A3CFC">
      <w:pPr>
        <w:numPr>
          <w:ilvl w:val="0"/>
          <w:numId w:val="24"/>
        </w:numPr>
        <w:tabs>
          <w:tab w:val="left" w:pos="-900"/>
          <w:tab w:val="left" w:pos="-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 powinien również opracować i przedstawić koncepcję programową funkcjonowania Gminnego Ośrodka Kultury w Suszcu.</w:t>
      </w:r>
    </w:p>
    <w:p w14:paraId="35515EF1" w14:textId="77777777" w:rsidR="007A3CFC" w:rsidRDefault="007A3CFC" w:rsidP="007A3CFC">
      <w:pPr>
        <w:numPr>
          <w:ilvl w:val="0"/>
          <w:numId w:val="24"/>
        </w:numPr>
        <w:tabs>
          <w:tab w:val="left" w:pos="-900"/>
          <w:tab w:val="left" w:pos="-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przeprowadzonych rozmowach kwalifikacyjnych każdy członek Komisji dokonuje oceny kandydata w skali od 0 do 10 punktów, biorąc pod uwagę wypowiedzi kandydatów oraz analizę dokumentów zawartych w ofertach. Liczbę punktów przyznanych przez poszczególnych członków Komisji sumuje się. Suma punktów stanowi ogólny wynik kandydata.</w:t>
      </w:r>
    </w:p>
    <w:p w14:paraId="0DB4051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3500E7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17</w:t>
      </w:r>
    </w:p>
    <w:p w14:paraId="62706FD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0E7E6CDC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drugiego etapu postępowania kwalifikacyjnego Komisja Konkursowa przekazuje Wójtowi Gminy Suszec protokół z przeprowadzonych czynności, zawierający informacje dotyczące wyników przeprowadzonych rozmów kwalifikacyjnych, wskazując maksymalnie 3 najlepszych kandydatów uszeregowanych według ilości uzyskanych punktów. Protokół prac Komisji Konkursowej powinien zostać podpisany przez Przewodniczącego Komisji Konkursowej i zatwierdzony przez Wójta. </w:t>
      </w:r>
    </w:p>
    <w:p w14:paraId="2322F5C9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0F3BECE6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18</w:t>
      </w:r>
    </w:p>
    <w:p w14:paraId="08FBF4F9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4F19786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może przeprowadzić rozmowę w celu podjęcia decyzji w przedmiocie ewentualnego zatrudnienia z wybraną liczbą kandydatów spośród osób wskazanych przez Komisję Konkursową. Wójt Gminy przy podejmowaniu decyzji o zatrudnieniu kandydata uwzględnia możliwości finansowe Gminy w szczególności w kontekście oczekiwań płacowych kandydata. W tym celu dopuszcza się prowadzenie ewentualnych negocjacji z poszczególnymi kandydatami, które mogą mieć wpływ na ostateczną decyzję o zatrudnieniu. </w:t>
      </w:r>
    </w:p>
    <w:p w14:paraId="0FD0F396" w14:textId="77777777" w:rsidR="007A3CFC" w:rsidRDefault="007A3CFC" w:rsidP="00D25665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14:paraId="5E1D7C62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63C0E97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5F18A41F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4410F752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6DC6E7EF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1E102416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311CEA5D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2C39B2F7" w14:textId="6C4513FE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Zakończenie procedury konkursowej:</w:t>
      </w:r>
    </w:p>
    <w:p w14:paraId="3C936EC5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7F0D4884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BA3DEB3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19</w:t>
      </w:r>
    </w:p>
    <w:p w14:paraId="18A33E7D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A1037F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przeprowadzonej rozmowie Wójt Gminy:</w:t>
      </w:r>
    </w:p>
    <w:p w14:paraId="411000EB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E0012C9" w14:textId="77777777" w:rsidR="007A3CFC" w:rsidRDefault="007A3CFC" w:rsidP="007A3CFC">
      <w:pPr>
        <w:numPr>
          <w:ilvl w:val="0"/>
          <w:numId w:val="25"/>
        </w:numPr>
        <w:tabs>
          <w:tab w:val="left" w:pos="-5940"/>
          <w:tab w:val="left" w:pos="-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decyzję o zatrudnieniu kandydata</w:t>
      </w:r>
    </w:p>
    <w:p w14:paraId="03DD7394" w14:textId="77777777" w:rsidR="007A3CFC" w:rsidRDefault="007A3CFC" w:rsidP="007A3CFC">
      <w:pPr>
        <w:pStyle w:val="Akapitzlist"/>
        <w:numPr>
          <w:ilvl w:val="0"/>
          <w:numId w:val="25"/>
        </w:numPr>
        <w:tabs>
          <w:tab w:val="left" w:pos="-900"/>
          <w:tab w:val="left" w:pos="-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 procedurę konkursową w przypadku braku decyzji o zatrudnieniu spośród  kandydatów, którzy złożyli oferty</w:t>
      </w:r>
    </w:p>
    <w:p w14:paraId="61A79DF9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14:paraId="766455E9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0240C089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20</w:t>
      </w:r>
    </w:p>
    <w:p w14:paraId="09270909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9259C4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ofert spełniających wymogi określone w ogłoszeniu, postępowanie konkursowe może zostać przeprowadzone ponownie.</w:t>
      </w:r>
    </w:p>
    <w:p w14:paraId="3E8A8737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14:paraId="63721D6C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21</w:t>
      </w:r>
    </w:p>
    <w:p w14:paraId="2BDFAD46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F0725A1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przeprowadzonego postępowania konkursowego sporządza się protokół.</w:t>
      </w:r>
    </w:p>
    <w:p w14:paraId="103B6B1B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5288A793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22</w:t>
      </w:r>
    </w:p>
    <w:p w14:paraId="5F919827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F8703A1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o wynikach konkursu upowszechnia się niezwłocznie  po zakończeniu wszelkich czynności. Informację o wynikach konkursu upowszechnia się w Biuletynie Informacji Publicznej i na tablicy ogłoszeń Urzędu Gminy Suszec.</w:t>
      </w:r>
    </w:p>
    <w:p w14:paraId="29A3342C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515390C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4A3A82FC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23</w:t>
      </w:r>
    </w:p>
    <w:p w14:paraId="41BFE0AD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791B3299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 wybrany na stanowisko Dyrektora GOK w Suszcu jest niezwłocznie zawiadamiany o wynikach konkursu.</w:t>
      </w:r>
    </w:p>
    <w:p w14:paraId="23710B0C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42C1A1C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9672D27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24</w:t>
      </w:r>
    </w:p>
    <w:p w14:paraId="263BE1F3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257E444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Pozostali kandydaci, którzy brali udział w konkursie otrzymują pisemną informację o wynikach naboru, do której dołączone zostają złożone dokumenty aplikacyjne kandydata.</w:t>
      </w:r>
    </w:p>
    <w:p w14:paraId="60DCFF5C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93D5387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b/>
          <w:sz w:val="20"/>
          <w:szCs w:val="20"/>
        </w:rPr>
      </w:pPr>
    </w:p>
    <w:p w14:paraId="60BA131F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D7C6520" w14:textId="77777777" w:rsidR="007A3CFC" w:rsidRDefault="007A3CFC" w:rsidP="007A3CFC">
      <w:pPr>
        <w:ind w:firstLine="0"/>
      </w:pPr>
    </w:p>
    <w:p w14:paraId="084066CD" w14:textId="77777777" w:rsidR="007A3CFC" w:rsidRDefault="007A3CFC" w:rsidP="007A3CFC">
      <w:pPr>
        <w:ind w:firstLine="0"/>
      </w:pPr>
    </w:p>
    <w:p w14:paraId="73B3B007" w14:textId="77777777" w:rsidR="00DB69CD" w:rsidRDefault="00DB69CD"/>
    <w:sectPr w:rsidR="00DB69CD" w:rsidSect="002260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B27E1"/>
    <w:multiLevelType w:val="multilevel"/>
    <w:tmpl w:val="27901B60"/>
    <w:lvl w:ilvl="0">
      <w:numFmt w:val="bullet"/>
      <w:lvlText w:val=""/>
      <w:lvlJc w:val="left"/>
      <w:pPr>
        <w:ind w:left="113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686614"/>
    <w:multiLevelType w:val="multilevel"/>
    <w:tmpl w:val="D78809F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7B4ADF"/>
    <w:multiLevelType w:val="multilevel"/>
    <w:tmpl w:val="28D248E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C1708F"/>
    <w:multiLevelType w:val="multilevel"/>
    <w:tmpl w:val="EE9A37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E53F4"/>
    <w:multiLevelType w:val="multilevel"/>
    <w:tmpl w:val="F7A2B2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71B"/>
    <w:multiLevelType w:val="multilevel"/>
    <w:tmpl w:val="FB98A4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60A9"/>
    <w:multiLevelType w:val="multilevel"/>
    <w:tmpl w:val="1A324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D06AE"/>
    <w:multiLevelType w:val="multilevel"/>
    <w:tmpl w:val="011CE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AAC"/>
    <w:multiLevelType w:val="multilevel"/>
    <w:tmpl w:val="A78044E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560CF"/>
    <w:multiLevelType w:val="multilevel"/>
    <w:tmpl w:val="4A9246F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774" w:firstLine="30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007"/>
    <w:multiLevelType w:val="multilevel"/>
    <w:tmpl w:val="B9741B4A"/>
    <w:lvl w:ilvl="0">
      <w:numFmt w:val="bullet"/>
      <w:lvlText w:val=""/>
      <w:lvlJc w:val="left"/>
      <w:pPr>
        <w:ind w:left="113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32A6E89"/>
    <w:multiLevelType w:val="multilevel"/>
    <w:tmpl w:val="B42CB33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C41BC"/>
    <w:multiLevelType w:val="multilevel"/>
    <w:tmpl w:val="07244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00F15"/>
    <w:multiLevelType w:val="multilevel"/>
    <w:tmpl w:val="B7E8CE26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71FCE"/>
    <w:multiLevelType w:val="multilevel"/>
    <w:tmpl w:val="A276F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304A4"/>
    <w:multiLevelType w:val="multilevel"/>
    <w:tmpl w:val="72FA78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774" w:firstLine="30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25D4"/>
    <w:multiLevelType w:val="multilevel"/>
    <w:tmpl w:val="0010C69C"/>
    <w:lvl w:ilvl="0">
      <w:start w:val="1"/>
      <w:numFmt w:val="decimal"/>
      <w:lvlText w:val="%1."/>
      <w:lvlJc w:val="left"/>
      <w:pPr>
        <w:ind w:left="-2160" w:hanging="720"/>
      </w:pPr>
    </w:lvl>
    <w:lvl w:ilvl="1">
      <w:start w:val="1"/>
      <w:numFmt w:val="lowerLetter"/>
      <w:lvlText w:val="%2."/>
      <w:lvlJc w:val="left"/>
      <w:pPr>
        <w:ind w:left="-1800" w:hanging="360"/>
      </w:pPr>
    </w:lvl>
    <w:lvl w:ilvl="2">
      <w:start w:val="1"/>
      <w:numFmt w:val="lowerRoman"/>
      <w:lvlText w:val="%3."/>
      <w:lvlJc w:val="right"/>
      <w:pPr>
        <w:ind w:left="-108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7" w15:restartNumberingAfterBreak="0">
    <w:nsid w:val="5E23206A"/>
    <w:multiLevelType w:val="multilevel"/>
    <w:tmpl w:val="5D1696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1075"/>
    <w:multiLevelType w:val="multilevel"/>
    <w:tmpl w:val="2680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40691"/>
    <w:multiLevelType w:val="multilevel"/>
    <w:tmpl w:val="5008B348"/>
    <w:lvl w:ilvl="0">
      <w:start w:val="3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BD1219"/>
    <w:multiLevelType w:val="multilevel"/>
    <w:tmpl w:val="131C5BB8"/>
    <w:lvl w:ilvl="0">
      <w:numFmt w:val="bullet"/>
      <w:lvlText w:val=""/>
      <w:lvlJc w:val="left"/>
      <w:pPr>
        <w:ind w:left="299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4074" w:firstLine="306"/>
      </w:pPr>
      <w:rPr>
        <w:rFonts w:ascii="Wingdings" w:hAnsi="Wingdings"/>
      </w:rPr>
    </w:lvl>
    <w:lvl w:ilvl="4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40" w:hanging="360"/>
      </w:pPr>
      <w:rPr>
        <w:rFonts w:ascii="Wingdings" w:hAnsi="Wingdings"/>
      </w:rPr>
    </w:lvl>
  </w:abstractNum>
  <w:abstractNum w:abstractNumId="21" w15:restartNumberingAfterBreak="0">
    <w:nsid w:val="6B7409B0"/>
    <w:multiLevelType w:val="multilevel"/>
    <w:tmpl w:val="A798E608"/>
    <w:lvl w:ilvl="0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/>
      </w:rPr>
    </w:lvl>
  </w:abstractNum>
  <w:abstractNum w:abstractNumId="22" w15:restartNumberingAfterBreak="0">
    <w:nsid w:val="70CC0BCD"/>
    <w:multiLevelType w:val="multilevel"/>
    <w:tmpl w:val="BD9EE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56456"/>
    <w:multiLevelType w:val="multilevel"/>
    <w:tmpl w:val="F9D4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B16FC"/>
    <w:multiLevelType w:val="multilevel"/>
    <w:tmpl w:val="D60636F6"/>
    <w:lvl w:ilvl="0">
      <w:numFmt w:val="bullet"/>
      <w:lvlText w:val=""/>
      <w:lvlJc w:val="left"/>
      <w:pPr>
        <w:ind w:left="293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num w:numId="1" w16cid:durableId="878664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691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445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25543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693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632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292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379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431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385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853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0559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3421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4423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268808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6435497">
    <w:abstractNumId w:val="21"/>
  </w:num>
  <w:num w:numId="17" w16cid:durableId="680206959">
    <w:abstractNumId w:val="10"/>
  </w:num>
  <w:num w:numId="18" w16cid:durableId="661545986">
    <w:abstractNumId w:val="0"/>
  </w:num>
  <w:num w:numId="19" w16cid:durableId="105685410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0106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2773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945749">
    <w:abstractNumId w:val="20"/>
  </w:num>
  <w:num w:numId="23" w16cid:durableId="835456271">
    <w:abstractNumId w:val="24"/>
  </w:num>
  <w:num w:numId="24" w16cid:durableId="661083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358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FC"/>
    <w:rsid w:val="00012239"/>
    <w:rsid w:val="00071F2E"/>
    <w:rsid w:val="000B7250"/>
    <w:rsid w:val="001F2632"/>
    <w:rsid w:val="0022600E"/>
    <w:rsid w:val="007A3CFC"/>
    <w:rsid w:val="008403C3"/>
    <w:rsid w:val="008910B8"/>
    <w:rsid w:val="008F062C"/>
    <w:rsid w:val="00A10092"/>
    <w:rsid w:val="00A10D22"/>
    <w:rsid w:val="00D25665"/>
    <w:rsid w:val="00DB69CD"/>
    <w:rsid w:val="00E153A0"/>
    <w:rsid w:val="00E60737"/>
    <w:rsid w:val="00E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BA2C"/>
  <w15:chartTrackingRefBased/>
  <w15:docId w15:val="{0BE782B5-0731-4108-8F1C-2C0E759A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CFC"/>
    <w:pPr>
      <w:suppressAutoHyphens/>
      <w:autoSpaceDN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A3CFC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7A3C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p.suszec.iap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uszec.iap.pl" TargetMode="External"/><Relationship Id="rId11" Type="http://schemas.openxmlformats.org/officeDocument/2006/relationships/hyperlink" Target="http://www.kulturasusz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sz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szec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7BEF-761A-4A91-8929-110DB850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2740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4</cp:revision>
  <cp:lastPrinted>2024-05-24T07:33:00Z</cp:lastPrinted>
  <dcterms:created xsi:type="dcterms:W3CDTF">2024-04-30T05:46:00Z</dcterms:created>
  <dcterms:modified xsi:type="dcterms:W3CDTF">2024-05-24T07:33:00Z</dcterms:modified>
</cp:coreProperties>
</file>