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00" w:rsidRDefault="00A47B00" w:rsidP="00A47B00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P O R Z Ą D E K    </w:t>
      </w:r>
    </w:p>
    <w:p w:rsidR="00A47B00" w:rsidRDefault="00066A88" w:rsidP="00A47B00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obrad  </w:t>
      </w:r>
      <w:r w:rsidR="00CF495B">
        <w:rPr>
          <w:rFonts w:eastAsia="Times New Roman"/>
          <w:b/>
          <w:i/>
          <w:lang w:eastAsia="en-US"/>
        </w:rPr>
        <w:t>I</w:t>
      </w:r>
      <w:r w:rsidR="003B031C">
        <w:rPr>
          <w:rFonts w:eastAsia="Times New Roman"/>
          <w:b/>
          <w:i/>
          <w:lang w:eastAsia="en-US"/>
        </w:rPr>
        <w:t>I</w:t>
      </w:r>
      <w:r w:rsidR="00C215A6">
        <w:rPr>
          <w:rFonts w:eastAsia="Times New Roman"/>
          <w:b/>
          <w:i/>
          <w:lang w:eastAsia="en-US"/>
        </w:rPr>
        <w:t>I</w:t>
      </w:r>
      <w:r w:rsidR="00A47B00">
        <w:rPr>
          <w:rFonts w:eastAsia="Times New Roman"/>
          <w:b/>
          <w:i/>
          <w:lang w:eastAsia="en-US"/>
        </w:rPr>
        <w:t xml:space="preserve"> Sesji Rady Gminy Suszec</w:t>
      </w:r>
    </w:p>
    <w:p w:rsidR="00A47B00" w:rsidRDefault="00901AAC" w:rsidP="00A47B00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3B031C">
        <w:rPr>
          <w:rFonts w:eastAsia="Times New Roman"/>
          <w:b/>
          <w:i/>
          <w:lang w:eastAsia="en-US"/>
        </w:rPr>
        <w:t>20</w:t>
      </w:r>
      <w:r w:rsidR="008F37B2">
        <w:rPr>
          <w:rFonts w:eastAsia="Times New Roman"/>
          <w:b/>
          <w:i/>
          <w:lang w:eastAsia="en-US"/>
        </w:rPr>
        <w:t xml:space="preserve"> g</w:t>
      </w:r>
      <w:r w:rsidR="003B031C">
        <w:rPr>
          <w:rFonts w:eastAsia="Times New Roman"/>
          <w:b/>
          <w:i/>
          <w:lang w:eastAsia="en-US"/>
        </w:rPr>
        <w:t>rudnia</w:t>
      </w:r>
      <w:r w:rsidR="00C215A6">
        <w:rPr>
          <w:rFonts w:eastAsia="Times New Roman"/>
          <w:b/>
          <w:i/>
          <w:lang w:eastAsia="en-US"/>
        </w:rPr>
        <w:t xml:space="preserve"> </w:t>
      </w:r>
      <w:r w:rsidR="00A47B00">
        <w:rPr>
          <w:rFonts w:eastAsia="Times New Roman"/>
          <w:b/>
          <w:i/>
          <w:lang w:eastAsia="en-US"/>
        </w:rPr>
        <w:t>2018 r.</w:t>
      </w:r>
    </w:p>
    <w:p w:rsidR="00A47B00" w:rsidRDefault="00A47B00" w:rsidP="00A47B00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A47B00" w:rsidRDefault="00A47B00" w:rsidP="00A47B00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A47B00" w:rsidRDefault="003B031C" w:rsidP="00A47B00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14</w:t>
      </w:r>
      <w:r w:rsidR="004F01AD">
        <w:rPr>
          <w:lang w:eastAsia="en-US"/>
        </w:rPr>
        <w:t>.00</w:t>
      </w:r>
      <w:r w:rsidR="00A47B00">
        <w:rPr>
          <w:lang w:eastAsia="en-US"/>
        </w:rPr>
        <w:t xml:space="preserve"> Otwarcie sesji.</w:t>
      </w:r>
    </w:p>
    <w:p w:rsidR="00A47B00" w:rsidRDefault="00A47B00" w:rsidP="00A47B00">
      <w:pPr>
        <w:spacing w:line="240" w:lineRule="auto"/>
        <w:ind w:left="0"/>
        <w:contextualSpacing/>
        <w:rPr>
          <w:lang w:eastAsia="en-US"/>
        </w:rPr>
      </w:pPr>
    </w:p>
    <w:p w:rsidR="00A47B00" w:rsidRDefault="003B031C" w:rsidP="00A47B00">
      <w:pPr>
        <w:pStyle w:val="Akapitzlist"/>
        <w:numPr>
          <w:ilvl w:val="0"/>
          <w:numId w:val="2"/>
        </w:numPr>
        <w:spacing w:line="240" w:lineRule="auto"/>
      </w:pPr>
      <w:r>
        <w:t xml:space="preserve">Stwierdzenie zdolności </w:t>
      </w:r>
      <w:r w:rsidR="00A47B00">
        <w:t>Rady do podejmowania uchwał.</w:t>
      </w:r>
    </w:p>
    <w:p w:rsidR="00A47B00" w:rsidRDefault="00A47B00" w:rsidP="00A47B00">
      <w:pPr>
        <w:pStyle w:val="Akapitzlist"/>
        <w:spacing w:line="240" w:lineRule="auto"/>
        <w:ind w:left="644"/>
      </w:pPr>
    </w:p>
    <w:p w:rsidR="00A47B00" w:rsidRDefault="00A47B00" w:rsidP="00A47B00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  <w:r w:rsidRPr="00A951B5">
        <w:rPr>
          <w:lang w:eastAsia="en-US"/>
        </w:rPr>
        <w:t xml:space="preserve"> </w:t>
      </w:r>
    </w:p>
    <w:p w:rsidR="00A47B00" w:rsidRDefault="00A47B00" w:rsidP="00A47B00">
      <w:pPr>
        <w:spacing w:line="240" w:lineRule="auto"/>
        <w:ind w:left="0"/>
        <w:contextualSpacing/>
        <w:rPr>
          <w:lang w:eastAsia="en-US"/>
        </w:rPr>
      </w:pPr>
    </w:p>
    <w:p w:rsidR="00A47B00" w:rsidRDefault="00A47B00" w:rsidP="00A47B00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751FD4" w:rsidRDefault="00751FD4" w:rsidP="00C215A6">
      <w:pPr>
        <w:spacing w:line="240" w:lineRule="auto"/>
        <w:ind w:left="0"/>
        <w:contextualSpacing/>
        <w:rPr>
          <w:lang w:eastAsia="en-US"/>
        </w:rPr>
      </w:pPr>
    </w:p>
    <w:p w:rsidR="0012163F" w:rsidRDefault="0012163F" w:rsidP="0012163F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Nr XLII/341/2017 Rady Gminy Suszec z dnia 28 grudnia 2017 r . w sprawie uchwały budżetowej Gminy Suszec na rok 2018.  </w:t>
      </w:r>
    </w:p>
    <w:p w:rsidR="0012163F" w:rsidRDefault="0012163F" w:rsidP="0012163F">
      <w:pPr>
        <w:spacing w:line="240" w:lineRule="auto"/>
        <w:ind w:left="644"/>
        <w:contextualSpacing/>
        <w:rPr>
          <w:lang w:eastAsia="en-US"/>
        </w:rPr>
      </w:pPr>
    </w:p>
    <w:p w:rsidR="0012163F" w:rsidRDefault="0012163F" w:rsidP="0012163F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Nr XLII/340/2017 Rady Gminy Suszec z dnia 28 grudnia 2017 r w sprawie Wieloletniej Prognozy Finansowej Gminy Suszec na lata 2018-2025. </w:t>
      </w:r>
    </w:p>
    <w:p w:rsidR="003B031C" w:rsidRDefault="003B031C" w:rsidP="003B031C">
      <w:pPr>
        <w:pStyle w:val="Akapitzlist"/>
      </w:pPr>
    </w:p>
    <w:p w:rsidR="003B031C" w:rsidRPr="00EB1093" w:rsidRDefault="003B031C" w:rsidP="003B031C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 w:rsidRPr="00EB1093">
        <w:rPr>
          <w:rFonts w:eastAsia="Times New Roman"/>
        </w:rPr>
        <w:t>Procedura uchwalenia budżetu Gminy Suszec oraz Wieloletniej Prognozy Finansowej:</w:t>
      </w:r>
    </w:p>
    <w:p w:rsidR="003B031C" w:rsidRPr="00FB0368" w:rsidRDefault="003B031C" w:rsidP="003B031C">
      <w:pPr>
        <w:spacing w:line="240" w:lineRule="auto"/>
        <w:ind w:left="0"/>
        <w:contextualSpacing/>
        <w:rPr>
          <w:lang w:eastAsia="en-US"/>
        </w:rPr>
      </w:pPr>
    </w:p>
    <w:p w:rsidR="003B031C" w:rsidRPr="00FB0368" w:rsidRDefault="003B031C" w:rsidP="003B031C">
      <w:pPr>
        <w:numPr>
          <w:ilvl w:val="0"/>
          <w:numId w:val="4"/>
        </w:numPr>
        <w:tabs>
          <w:tab w:val="num" w:pos="1068"/>
        </w:tabs>
        <w:spacing w:after="200" w:line="240" w:lineRule="auto"/>
        <w:jc w:val="both"/>
        <w:rPr>
          <w:rFonts w:eastAsia="Times New Roman"/>
        </w:rPr>
      </w:pPr>
      <w:r w:rsidRPr="00FB0368">
        <w:rPr>
          <w:rFonts w:eastAsia="Times New Roman"/>
        </w:rPr>
        <w:t>przedstawienie projektu uchwały budżetowej wraz z uzasadnieniem oraz projektu uchwały o Wieloletniej Prognozy Finansowej,</w:t>
      </w:r>
    </w:p>
    <w:p w:rsidR="003B031C" w:rsidRPr="00FB0368" w:rsidRDefault="003B031C" w:rsidP="003B031C">
      <w:pPr>
        <w:numPr>
          <w:ilvl w:val="0"/>
          <w:numId w:val="4"/>
        </w:numPr>
        <w:tabs>
          <w:tab w:val="num" w:pos="1068"/>
        </w:tabs>
        <w:spacing w:after="200" w:line="240" w:lineRule="auto"/>
        <w:jc w:val="both"/>
        <w:rPr>
          <w:rFonts w:eastAsia="Times New Roman"/>
        </w:rPr>
      </w:pPr>
      <w:r w:rsidRPr="00FB0368">
        <w:rPr>
          <w:rFonts w:eastAsia="Times New Roman"/>
        </w:rPr>
        <w:t>przedstawienie opinii Komisji Rady o projekcie budżetu oraz opinii Komisji Rady o Wieloletniej Prognozie Finansowej,</w:t>
      </w:r>
    </w:p>
    <w:p w:rsidR="003B031C" w:rsidRPr="00FB0368" w:rsidRDefault="003B031C" w:rsidP="003B031C">
      <w:pPr>
        <w:numPr>
          <w:ilvl w:val="0"/>
          <w:numId w:val="4"/>
        </w:numPr>
        <w:tabs>
          <w:tab w:val="num" w:pos="1068"/>
        </w:tabs>
        <w:spacing w:after="200" w:line="240" w:lineRule="auto"/>
        <w:jc w:val="both"/>
        <w:rPr>
          <w:rFonts w:eastAsia="Times New Roman"/>
        </w:rPr>
      </w:pPr>
      <w:r w:rsidRPr="00FB0368">
        <w:rPr>
          <w:rFonts w:eastAsia="Times New Roman"/>
        </w:rPr>
        <w:t>przedstawienie opinii Regionalnej  Izby Obrachunkowej w Katowicach o projekcie budżetu oraz opinii Regionalnej Izby Obrachunkowej w Katowicach o Wieloletniej Prognozie Finansowej,</w:t>
      </w:r>
    </w:p>
    <w:p w:rsidR="003B031C" w:rsidRDefault="003B031C" w:rsidP="003B031C">
      <w:pPr>
        <w:numPr>
          <w:ilvl w:val="0"/>
          <w:numId w:val="4"/>
        </w:numPr>
        <w:tabs>
          <w:tab w:val="num" w:pos="1068"/>
        </w:tabs>
        <w:spacing w:line="240" w:lineRule="auto"/>
        <w:jc w:val="both"/>
        <w:rPr>
          <w:rFonts w:eastAsia="Times New Roman"/>
        </w:rPr>
      </w:pPr>
      <w:r w:rsidRPr="00FB0368">
        <w:rPr>
          <w:rFonts w:eastAsia="Times New Roman"/>
        </w:rPr>
        <w:t>dyskusja nad projektami uchwał i wniesionymi poprawkami do projektów lub wnioskami oraz poddanie ich pod głosowanie.</w:t>
      </w:r>
    </w:p>
    <w:p w:rsidR="003B031C" w:rsidRDefault="003B031C" w:rsidP="003B031C">
      <w:pPr>
        <w:tabs>
          <w:tab w:val="num" w:pos="1068"/>
        </w:tabs>
        <w:spacing w:line="240" w:lineRule="auto"/>
        <w:ind w:left="1004"/>
        <w:jc w:val="both"/>
        <w:rPr>
          <w:rFonts w:eastAsia="Times New Roman"/>
        </w:rPr>
      </w:pPr>
    </w:p>
    <w:p w:rsidR="003B031C" w:rsidRDefault="003B031C" w:rsidP="003B031C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/>
        </w:rPr>
      </w:pPr>
      <w:r w:rsidRPr="00EB1093">
        <w:rPr>
          <w:rFonts w:eastAsia="Times New Roman"/>
        </w:rPr>
        <w:t>Podjęcie uchwały w sprawie Wieloletniej Prognozy Fina</w:t>
      </w:r>
      <w:r>
        <w:rPr>
          <w:rFonts w:eastAsia="Times New Roman"/>
        </w:rPr>
        <w:t>nsowej Gminy Suszec na lata 2019-2026</w:t>
      </w:r>
      <w:r w:rsidRPr="00EB1093">
        <w:rPr>
          <w:rFonts w:eastAsia="Times New Roman"/>
        </w:rPr>
        <w:t>.</w:t>
      </w:r>
    </w:p>
    <w:p w:rsidR="003B031C" w:rsidRDefault="003B031C" w:rsidP="003B031C">
      <w:pPr>
        <w:pStyle w:val="Akapitzlist"/>
        <w:spacing w:line="240" w:lineRule="auto"/>
        <w:ind w:left="644"/>
        <w:jc w:val="both"/>
        <w:rPr>
          <w:rFonts w:eastAsia="Times New Roman"/>
        </w:rPr>
      </w:pPr>
    </w:p>
    <w:p w:rsidR="003B031C" w:rsidRPr="003B031C" w:rsidRDefault="003B031C" w:rsidP="003B031C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/>
        </w:rPr>
      </w:pPr>
      <w:r w:rsidRPr="00EB1093">
        <w:rPr>
          <w:rFonts w:eastAsia="Times New Roman"/>
        </w:rPr>
        <w:t>Podjęcie uchwały w sprawie uchwały budżetowej Gminy Suszec</w:t>
      </w:r>
      <w:r>
        <w:rPr>
          <w:rFonts w:eastAsia="Times New Roman"/>
        </w:rPr>
        <w:t xml:space="preserve"> na rok 2019</w:t>
      </w:r>
      <w:r w:rsidRPr="00EB1093">
        <w:rPr>
          <w:rFonts w:eastAsia="Times New Roman"/>
        </w:rPr>
        <w:t>.</w:t>
      </w:r>
      <w:r w:rsidRPr="00FB0368">
        <w:t xml:space="preserve"> </w:t>
      </w:r>
    </w:p>
    <w:p w:rsidR="003B031C" w:rsidRPr="003B031C" w:rsidRDefault="003B031C" w:rsidP="003B031C">
      <w:pPr>
        <w:pStyle w:val="Akapitzlist"/>
        <w:rPr>
          <w:rFonts w:eastAsia="Times New Roman"/>
        </w:rPr>
      </w:pPr>
    </w:p>
    <w:p w:rsidR="0012163F" w:rsidRPr="003B031C" w:rsidRDefault="00591199" w:rsidP="003B031C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/>
        </w:rPr>
      </w:pPr>
      <w:r>
        <w:t xml:space="preserve">Podjęcie uchwały w sprawie </w:t>
      </w:r>
      <w:r w:rsidR="003B031C">
        <w:t>udzielenia pomocy finansowej Powiatowi Pszczyńskiemu przez Gminę Suszec.</w:t>
      </w:r>
    </w:p>
    <w:p w:rsidR="003B031C" w:rsidRPr="003B031C" w:rsidRDefault="003B031C" w:rsidP="003B031C">
      <w:pPr>
        <w:pStyle w:val="Akapitzlist"/>
        <w:rPr>
          <w:rFonts w:eastAsia="Times New Roman"/>
        </w:rPr>
      </w:pPr>
    </w:p>
    <w:p w:rsidR="00DD5AA0" w:rsidRDefault="00DD5AA0" w:rsidP="00DD5AA0">
      <w:pPr>
        <w:numPr>
          <w:ilvl w:val="0"/>
          <w:numId w:val="2"/>
        </w:numPr>
        <w:spacing w:line="240" w:lineRule="auto"/>
        <w:contextualSpacing/>
        <w:jc w:val="both"/>
      </w:pPr>
      <w:r>
        <w:t>Podjęcie uchwały w sprawie przystąpienia do sporządzenia miejscowego planu zagospodarowania przestrzennego terenu położonego przy ul. Wy</w:t>
      </w:r>
      <w:r w:rsidR="00D32BDE">
        <w:t>zwolenia w </w:t>
      </w:r>
      <w:r>
        <w:t>Mizerowie.</w:t>
      </w:r>
    </w:p>
    <w:p w:rsidR="00DD5AA0" w:rsidRDefault="00DD5AA0" w:rsidP="00DD5AA0">
      <w:pPr>
        <w:pStyle w:val="Akapitzlist"/>
      </w:pPr>
    </w:p>
    <w:p w:rsidR="00DD5AA0" w:rsidRDefault="00DD5AA0" w:rsidP="00DD5AA0">
      <w:pPr>
        <w:numPr>
          <w:ilvl w:val="0"/>
          <w:numId w:val="2"/>
        </w:numPr>
        <w:spacing w:line="240" w:lineRule="auto"/>
        <w:contextualSpacing/>
        <w:jc w:val="both"/>
      </w:pPr>
      <w:r>
        <w:rPr>
          <w:lang w:eastAsia="en-US"/>
        </w:rPr>
        <w:t xml:space="preserve">Podjęcie uchwały w sprawie </w:t>
      </w:r>
      <w:r w:rsidR="00D32BDE">
        <w:rPr>
          <w:lang w:eastAsia="en-US"/>
        </w:rPr>
        <w:t>przystąpienia</w:t>
      </w:r>
      <w:r>
        <w:rPr>
          <w:lang w:eastAsia="en-US"/>
        </w:rPr>
        <w:t xml:space="preserve"> do sporządzenia miejscowego planu zagospodarowania przestrzennego </w:t>
      </w:r>
      <w:r w:rsidR="00D32BDE">
        <w:rPr>
          <w:lang w:eastAsia="en-US"/>
        </w:rPr>
        <w:t>terenu położonego w Lasach Kobiórskich po północnej stronie linii kolejowej przebiegającej przez Suszec.</w:t>
      </w:r>
    </w:p>
    <w:p w:rsidR="001B09C1" w:rsidRDefault="007057CE" w:rsidP="00D11884">
      <w:pPr>
        <w:numPr>
          <w:ilvl w:val="0"/>
          <w:numId w:val="2"/>
        </w:numPr>
        <w:spacing w:line="240" w:lineRule="auto"/>
        <w:contextualSpacing/>
        <w:jc w:val="both"/>
      </w:pPr>
      <w:r>
        <w:rPr>
          <w:lang w:eastAsia="en-US"/>
        </w:rPr>
        <w:lastRenderedPageBreak/>
        <w:t xml:space="preserve">Podjęcie uchwały w sprawie </w:t>
      </w:r>
      <w:r w:rsidR="0012163F">
        <w:rPr>
          <w:lang w:eastAsia="en-US"/>
        </w:rPr>
        <w:t xml:space="preserve">wyrażenia zgody na </w:t>
      </w:r>
      <w:r w:rsidR="00C017FC">
        <w:rPr>
          <w:lang w:eastAsia="en-US"/>
        </w:rPr>
        <w:t>przedłużenie okresu użytkowania wieczystego nieruchomości położonej w Suszcu.</w:t>
      </w:r>
    </w:p>
    <w:p w:rsidR="00D32BDE" w:rsidRDefault="00D32BDE" w:rsidP="00D32BDE">
      <w:pPr>
        <w:spacing w:line="240" w:lineRule="auto"/>
        <w:ind w:left="502"/>
        <w:contextualSpacing/>
        <w:jc w:val="both"/>
      </w:pPr>
    </w:p>
    <w:p w:rsidR="00C017FC" w:rsidRDefault="00D32BDE" w:rsidP="00131315">
      <w:pPr>
        <w:numPr>
          <w:ilvl w:val="0"/>
          <w:numId w:val="2"/>
        </w:numPr>
        <w:spacing w:line="240" w:lineRule="auto"/>
        <w:contextualSpacing/>
        <w:jc w:val="both"/>
      </w:pPr>
      <w:r>
        <w:rPr>
          <w:lang w:eastAsia="en-US"/>
        </w:rPr>
        <w:t xml:space="preserve">Podjęcie uchwały w sprawie  wyrażenia zgody na </w:t>
      </w:r>
      <w:r w:rsidR="00131315">
        <w:rPr>
          <w:lang w:eastAsia="en-US"/>
        </w:rPr>
        <w:t>zawarcie umowy przekazania nieruchomości.</w:t>
      </w:r>
    </w:p>
    <w:p w:rsidR="00131315" w:rsidRPr="00C017FC" w:rsidRDefault="00131315" w:rsidP="00131315">
      <w:pPr>
        <w:spacing w:line="240" w:lineRule="auto"/>
        <w:ind w:left="0"/>
        <w:contextualSpacing/>
        <w:jc w:val="both"/>
      </w:pPr>
    </w:p>
    <w:p w:rsidR="00131315" w:rsidRDefault="00131315" w:rsidP="00131315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Podjęcie uchwały w sprawie diet dla radnych Rady Gminy Suszec.</w:t>
      </w:r>
    </w:p>
    <w:p w:rsidR="00131315" w:rsidRPr="00C017FC" w:rsidRDefault="00131315" w:rsidP="00131315">
      <w:pPr>
        <w:pStyle w:val="Akapitzlist"/>
        <w:rPr>
          <w:rFonts w:eastAsia="Times New Roman"/>
        </w:rPr>
      </w:pPr>
    </w:p>
    <w:p w:rsidR="00131315" w:rsidRPr="003B031C" w:rsidRDefault="00131315" w:rsidP="00131315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Podjęcie uchwały w sprawie diet dla sołtysów.</w:t>
      </w:r>
    </w:p>
    <w:p w:rsidR="00C017FC" w:rsidRDefault="00C017FC" w:rsidP="00C017FC">
      <w:pPr>
        <w:pStyle w:val="Akapitzlist"/>
      </w:pPr>
    </w:p>
    <w:p w:rsidR="00131315" w:rsidRPr="00131315" w:rsidRDefault="00131315" w:rsidP="00131315">
      <w:pPr>
        <w:numPr>
          <w:ilvl w:val="0"/>
          <w:numId w:val="2"/>
        </w:numPr>
        <w:spacing w:line="240" w:lineRule="auto"/>
        <w:contextualSpacing/>
        <w:jc w:val="both"/>
      </w:pPr>
      <w:r w:rsidRPr="00C017FC">
        <w:rPr>
          <w:lang w:eastAsia="en-US"/>
        </w:rPr>
        <w:t xml:space="preserve">Podjęcie uchwały w sprawie </w:t>
      </w:r>
      <w:r w:rsidRPr="00C017FC">
        <w:rPr>
          <w:rFonts w:eastAsiaTheme="minorHAnsi"/>
          <w:bCs/>
          <w:lang w:eastAsia="en-US"/>
        </w:rPr>
        <w:t>w sprawie: uchwalenia gminnego programu profilaktyki i rozwiązywania problemów alkoholowych na rok</w:t>
      </w:r>
      <w:r>
        <w:rPr>
          <w:rFonts w:eastAsiaTheme="minorHAnsi"/>
          <w:bCs/>
          <w:lang w:eastAsia="en-US"/>
        </w:rPr>
        <w:t xml:space="preserve"> 2019.</w:t>
      </w:r>
    </w:p>
    <w:p w:rsidR="00E21D2D" w:rsidRDefault="00E21D2D" w:rsidP="00A627C7">
      <w:pPr>
        <w:ind w:left="0"/>
      </w:pPr>
    </w:p>
    <w:p w:rsidR="00E21D2D" w:rsidRDefault="00E21D2D" w:rsidP="00E21D2D">
      <w:pPr>
        <w:numPr>
          <w:ilvl w:val="0"/>
          <w:numId w:val="2"/>
        </w:numPr>
        <w:spacing w:line="240" w:lineRule="auto"/>
        <w:contextualSpacing/>
        <w:jc w:val="both"/>
      </w:pPr>
      <w:r>
        <w:t xml:space="preserve">Podjęcie uchwały w sprawie </w:t>
      </w:r>
      <w:r w:rsidR="00601836">
        <w:t xml:space="preserve">podwyższenia kryterium  dochodowego uprawniającego do przyznania świadczenia pieniężnego w postaci zasiłku celowego na zakup posiłku lub żywności dla osób objętych wieloletnim rządowym programem „Posiłek w szkole i w  domu na lata 2019 - 2030. </w:t>
      </w:r>
    </w:p>
    <w:p w:rsidR="00601836" w:rsidRDefault="00601836" w:rsidP="00601836">
      <w:pPr>
        <w:spacing w:line="240" w:lineRule="auto"/>
        <w:ind w:left="0"/>
        <w:contextualSpacing/>
        <w:jc w:val="both"/>
      </w:pPr>
    </w:p>
    <w:p w:rsidR="00E21D2D" w:rsidRDefault="00E21D2D" w:rsidP="00E21D2D">
      <w:pPr>
        <w:numPr>
          <w:ilvl w:val="0"/>
          <w:numId w:val="2"/>
        </w:numPr>
        <w:spacing w:line="240" w:lineRule="auto"/>
        <w:contextualSpacing/>
        <w:jc w:val="both"/>
      </w:pPr>
      <w:r>
        <w:t xml:space="preserve">Podjęcie uchwały w sprawie </w:t>
      </w:r>
      <w:r w:rsidR="000112BB">
        <w:t>zmiany uchwały Nr XXXVII/301/2017 Rady Gminy Suszec z dnia 27 lipca 2017 r w sprawie określenia zasad zwrotu wydatków za świadczenia  z pomocy społecznej będących w zakresie zadań własnych</w:t>
      </w:r>
      <w:r w:rsidR="00F64B63">
        <w:t>.</w:t>
      </w:r>
    </w:p>
    <w:p w:rsidR="00F64B63" w:rsidRDefault="00F64B63" w:rsidP="00F64B63">
      <w:pPr>
        <w:spacing w:line="240" w:lineRule="auto"/>
        <w:ind w:left="0"/>
        <w:contextualSpacing/>
        <w:jc w:val="both"/>
      </w:pPr>
      <w:bookmarkStart w:id="0" w:name="_GoBack"/>
      <w:bookmarkEnd w:id="0"/>
    </w:p>
    <w:p w:rsidR="00E21D2D" w:rsidRDefault="008F37B2" w:rsidP="00E21D2D">
      <w:pPr>
        <w:numPr>
          <w:ilvl w:val="0"/>
          <w:numId w:val="2"/>
        </w:numPr>
        <w:spacing w:line="240" w:lineRule="auto"/>
        <w:contextualSpacing/>
        <w:jc w:val="both"/>
      </w:pPr>
      <w:r>
        <w:t>Zapoznanie się z informacją w sprawie realizacji zadań oświatowych w Gminie Suszec w roku szkolnym 2017/2018.</w:t>
      </w:r>
    </w:p>
    <w:p w:rsidR="0019564B" w:rsidRDefault="0019564B" w:rsidP="0019564B">
      <w:pPr>
        <w:spacing w:line="240" w:lineRule="auto"/>
        <w:ind w:left="644"/>
        <w:contextualSpacing/>
        <w:jc w:val="both"/>
      </w:pPr>
    </w:p>
    <w:p w:rsidR="00A47B00" w:rsidRPr="00E03379" w:rsidRDefault="00A47B00" w:rsidP="00E21D2D">
      <w:pPr>
        <w:numPr>
          <w:ilvl w:val="0"/>
          <w:numId w:val="2"/>
        </w:numPr>
        <w:spacing w:after="200" w:line="240" w:lineRule="auto"/>
        <w:jc w:val="both"/>
        <w:rPr>
          <w:rFonts w:eastAsia="Times New Roman"/>
        </w:rPr>
      </w:pPr>
      <w:r>
        <w:t>Interpelacje, zapytania, wnioski i oświadczenia Radnych.</w:t>
      </w:r>
    </w:p>
    <w:p w:rsidR="00A47B00" w:rsidRDefault="00A47B00" w:rsidP="00E21D2D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mieszkańców.</w:t>
      </w:r>
    </w:p>
    <w:p w:rsidR="00A47B00" w:rsidRDefault="00A47B00" w:rsidP="00A47B00">
      <w:pPr>
        <w:spacing w:line="240" w:lineRule="auto"/>
        <w:ind w:left="0"/>
        <w:contextualSpacing/>
        <w:jc w:val="both"/>
      </w:pPr>
    </w:p>
    <w:p w:rsidR="00A47B00" w:rsidRDefault="00A47B00" w:rsidP="00E21D2D">
      <w:pPr>
        <w:numPr>
          <w:ilvl w:val="0"/>
          <w:numId w:val="2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A47B00" w:rsidRDefault="00A47B00" w:rsidP="00A47B00">
      <w:pPr>
        <w:spacing w:line="240" w:lineRule="auto"/>
        <w:ind w:left="0"/>
        <w:jc w:val="both"/>
      </w:pPr>
    </w:p>
    <w:p w:rsidR="00A47B00" w:rsidRDefault="00A47B00" w:rsidP="00E21D2D">
      <w:pPr>
        <w:numPr>
          <w:ilvl w:val="0"/>
          <w:numId w:val="2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A47B00" w:rsidRDefault="00A47B00" w:rsidP="00A47B00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A47B00" w:rsidRPr="00682F38" w:rsidRDefault="00A47B00" w:rsidP="00E21D2D">
      <w:pPr>
        <w:numPr>
          <w:ilvl w:val="0"/>
          <w:numId w:val="2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p w:rsidR="00A47B00" w:rsidRDefault="00A47B00" w:rsidP="00A47B00">
      <w:pPr>
        <w:pStyle w:val="Akapitzlist"/>
        <w:rPr>
          <w:rFonts w:eastAsia="Times New Roman"/>
        </w:rPr>
      </w:pPr>
    </w:p>
    <w:p w:rsidR="00C60920" w:rsidRDefault="00C60920"/>
    <w:sectPr w:rsidR="00C60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CAE"/>
    <w:multiLevelType w:val="hybridMultilevel"/>
    <w:tmpl w:val="28209C4C"/>
    <w:lvl w:ilvl="0" w:tplc="00AE733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 w:tplc="2CB43F5A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21EA493B"/>
    <w:multiLevelType w:val="hybridMultilevel"/>
    <w:tmpl w:val="C67C1736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56EC3"/>
    <w:multiLevelType w:val="hybridMultilevel"/>
    <w:tmpl w:val="47E6BAC6"/>
    <w:lvl w:ilvl="0" w:tplc="00AE733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FE"/>
    <w:rsid w:val="000112BB"/>
    <w:rsid w:val="00043676"/>
    <w:rsid w:val="00066A88"/>
    <w:rsid w:val="000A1897"/>
    <w:rsid w:val="000D600B"/>
    <w:rsid w:val="000E4F77"/>
    <w:rsid w:val="00111B28"/>
    <w:rsid w:val="0012163F"/>
    <w:rsid w:val="00131315"/>
    <w:rsid w:val="0015482A"/>
    <w:rsid w:val="0019564B"/>
    <w:rsid w:val="001B09C1"/>
    <w:rsid w:val="00367A5C"/>
    <w:rsid w:val="003A50AE"/>
    <w:rsid w:val="003B031C"/>
    <w:rsid w:val="004F01AD"/>
    <w:rsid w:val="00524BAB"/>
    <w:rsid w:val="005600AF"/>
    <w:rsid w:val="00591199"/>
    <w:rsid w:val="00601836"/>
    <w:rsid w:val="00613F04"/>
    <w:rsid w:val="0066173C"/>
    <w:rsid w:val="006B508F"/>
    <w:rsid w:val="007057CE"/>
    <w:rsid w:val="00751FD4"/>
    <w:rsid w:val="007B20EA"/>
    <w:rsid w:val="007D6A1A"/>
    <w:rsid w:val="007F5142"/>
    <w:rsid w:val="008F37B2"/>
    <w:rsid w:val="00901AAC"/>
    <w:rsid w:val="009B4D2F"/>
    <w:rsid w:val="009C5876"/>
    <w:rsid w:val="00A47B00"/>
    <w:rsid w:val="00A627C7"/>
    <w:rsid w:val="00B20E25"/>
    <w:rsid w:val="00BF226B"/>
    <w:rsid w:val="00C017FC"/>
    <w:rsid w:val="00C215A6"/>
    <w:rsid w:val="00C26854"/>
    <w:rsid w:val="00C32506"/>
    <w:rsid w:val="00C60920"/>
    <w:rsid w:val="00C700FE"/>
    <w:rsid w:val="00CB5627"/>
    <w:rsid w:val="00CD631B"/>
    <w:rsid w:val="00CF495B"/>
    <w:rsid w:val="00D11884"/>
    <w:rsid w:val="00D23342"/>
    <w:rsid w:val="00D32BDE"/>
    <w:rsid w:val="00D7500B"/>
    <w:rsid w:val="00DD5AA0"/>
    <w:rsid w:val="00DE01E4"/>
    <w:rsid w:val="00E02524"/>
    <w:rsid w:val="00E02984"/>
    <w:rsid w:val="00E21D2D"/>
    <w:rsid w:val="00E33B3C"/>
    <w:rsid w:val="00EB3AD8"/>
    <w:rsid w:val="00F36C7B"/>
    <w:rsid w:val="00F6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B00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B00"/>
    <w:pPr>
      <w:contextualSpacing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0EA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B00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B00"/>
    <w:pPr>
      <w:contextualSpacing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0EA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KrystynaK</cp:lastModifiedBy>
  <cp:revision>28</cp:revision>
  <cp:lastPrinted>2018-12-14T13:28:00Z</cp:lastPrinted>
  <dcterms:created xsi:type="dcterms:W3CDTF">2018-08-22T10:46:00Z</dcterms:created>
  <dcterms:modified xsi:type="dcterms:W3CDTF">2018-12-14T14:16:00Z</dcterms:modified>
</cp:coreProperties>
</file>