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XXX</w:t>
      </w:r>
      <w:r w:rsidR="00D30700">
        <w:rPr>
          <w:rFonts w:eastAsia="Times New Roman"/>
          <w:b/>
          <w:i/>
          <w:lang w:eastAsia="en-US"/>
        </w:rPr>
        <w:t>I</w:t>
      </w:r>
      <w:r>
        <w:rPr>
          <w:rFonts w:eastAsia="Times New Roman"/>
          <w:b/>
          <w:i/>
          <w:lang w:eastAsia="en-US"/>
        </w:rPr>
        <w:t>I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615245">
        <w:rPr>
          <w:rFonts w:eastAsia="Times New Roman"/>
          <w:b/>
          <w:i/>
          <w:lang w:eastAsia="en-US"/>
        </w:rPr>
        <w:t>23 lutego</w:t>
      </w:r>
      <w:r>
        <w:rPr>
          <w:rFonts w:eastAsia="Times New Roman"/>
          <w:b/>
          <w:i/>
          <w:lang w:eastAsia="en-US"/>
        </w:rPr>
        <w:t xml:space="preserve"> 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BE3424">
      <w:pPr>
        <w:spacing w:line="240" w:lineRule="auto"/>
        <w:ind w:left="360"/>
        <w:contextualSpacing/>
        <w:rPr>
          <w:lang w:eastAsia="en-US"/>
        </w:rPr>
      </w:pPr>
    </w:p>
    <w:p w:rsidR="00BE3424" w:rsidRP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XXX/241/2016 </w:t>
      </w:r>
      <w:r>
        <w:rPr>
          <w:rFonts w:eastAsia="Times New Roman"/>
        </w:rPr>
        <w:t xml:space="preserve">Rady Gminy Suszec z dnia 28 grudnia 2016 r </w:t>
      </w:r>
      <w:r w:rsidRPr="00BE3424">
        <w:t>w sprawie Wieloletniej Prognozy Finansowej Gminy Suszec na lata 2017-2024.</w:t>
      </w:r>
    </w:p>
    <w:p w:rsidR="00BE3424" w:rsidRDefault="00BE3424" w:rsidP="00BE3424">
      <w:pPr>
        <w:tabs>
          <w:tab w:val="num" w:pos="1068"/>
        </w:tabs>
        <w:spacing w:line="240" w:lineRule="auto"/>
        <w:ind w:left="0"/>
        <w:jc w:val="both"/>
        <w:rPr>
          <w:rFonts w:eastAsia="Times New Roman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D30700">
        <w:rPr>
          <w:rFonts w:eastAsia="Times New Roman"/>
        </w:rPr>
        <w:t xml:space="preserve"> </w:t>
      </w:r>
      <w:r w:rsidR="00D032FB">
        <w:rPr>
          <w:rFonts w:eastAsia="Times New Roman"/>
        </w:rPr>
        <w:t>wyrażenia zgody na wydzierżawienie działek gruntowych stanowiących własność</w:t>
      </w:r>
      <w:r w:rsidR="00762122">
        <w:rPr>
          <w:rFonts w:eastAsia="Times New Roman"/>
        </w:rPr>
        <w:t xml:space="preserve"> Gminy Suszec, położonych w Suszcu.</w:t>
      </w:r>
    </w:p>
    <w:p w:rsidR="00BC0189" w:rsidRDefault="00BC0189" w:rsidP="00BC0189">
      <w:pPr>
        <w:pStyle w:val="Akapitzlist"/>
        <w:rPr>
          <w:rFonts w:eastAsia="Times New Roman"/>
        </w:rPr>
      </w:pPr>
    </w:p>
    <w:p w:rsidR="00615245" w:rsidRDefault="00615245" w:rsidP="0061524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 w sprawie przyjęcia Planu Gospodarki Niskoemisyjnej dla Gminy Suszec.</w:t>
      </w:r>
    </w:p>
    <w:p w:rsidR="00D30700" w:rsidRPr="00D30700" w:rsidRDefault="00D30700" w:rsidP="00D30700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Pr="00BC0189" w:rsidRDefault="00BE3424" w:rsidP="00BC0189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D30700">
        <w:rPr>
          <w:rFonts w:eastAsia="Times New Roman"/>
        </w:rPr>
        <w:t>dostosowania sieci szkół podstawowych i gimnazjów do nowego ustroju szkolnego.</w:t>
      </w:r>
    </w:p>
    <w:p w:rsidR="00BE3424" w:rsidRDefault="00BE3424" w:rsidP="003A57BB">
      <w:pPr>
        <w:pStyle w:val="Akapitzlist"/>
        <w:jc w:val="both"/>
        <w:rPr>
          <w:rFonts w:eastAsia="Times New Roman"/>
        </w:rPr>
      </w:pPr>
    </w:p>
    <w:p w:rsidR="00930093" w:rsidRPr="00BC0189" w:rsidRDefault="00930093" w:rsidP="00BC0189">
      <w:pPr>
        <w:numPr>
          <w:ilvl w:val="0"/>
          <w:numId w:val="1"/>
        </w:numPr>
        <w:spacing w:line="240" w:lineRule="auto"/>
        <w:jc w:val="both"/>
      </w:pPr>
      <w:r>
        <w:rPr>
          <w:lang w:eastAsia="en-US"/>
        </w:rPr>
        <w:t xml:space="preserve">Podjęcie uchwały </w:t>
      </w:r>
      <w:r>
        <w:t xml:space="preserve">w sprawie </w:t>
      </w:r>
      <w:r w:rsidR="00D30700">
        <w:t xml:space="preserve">uchwalenia na 2017 rok planu dofinansowania form doskonalenia zawodowego dla nauczycieli szkół i przedszkoli prowadzonych przez Gminę Suszec oraz ustalenia maksymalnej kwoty dofinansowania opłat za kształcenie pobierane przez szkoły wyższe i zakłady kształcenia nauczycieli.  </w:t>
      </w:r>
    </w:p>
    <w:p w:rsidR="00BE3424" w:rsidRDefault="00BE3424" w:rsidP="00BE3424">
      <w:pPr>
        <w:pStyle w:val="Akapitzlist"/>
        <w:rPr>
          <w:rFonts w:eastAsia="Times New Roman"/>
        </w:rPr>
      </w:pPr>
    </w:p>
    <w:p w:rsidR="0001353B" w:rsidRPr="00A935DA" w:rsidRDefault="003A57BB" w:rsidP="00BE3424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t xml:space="preserve">Podjęcie uchwały w sprawie </w:t>
      </w:r>
      <w:r w:rsidR="0001353B">
        <w:t xml:space="preserve">określenia kryteriów drugiego etapu postępowania rekrutacyjnego do przedszkoli publicznych i oddziałów przedszkolnych w szkołach podstawowych prowadzonych przez Gminę Suszec oraz określenia dokumentów niezbędnych do potwierdzenia tych kryteriów, a także przyznania określonej liczby punktów każdemu kryterium. </w:t>
      </w:r>
    </w:p>
    <w:p w:rsidR="00A935DA" w:rsidRDefault="00A935DA" w:rsidP="00A935DA">
      <w:pPr>
        <w:pStyle w:val="Akapitzlist"/>
        <w:rPr>
          <w:rFonts w:eastAsia="Times New Roman"/>
        </w:rPr>
      </w:pPr>
    </w:p>
    <w:p w:rsidR="00A935DA" w:rsidRPr="0001353B" w:rsidRDefault="00A935DA" w:rsidP="00BE3424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określenia kryteriów, przyznania kryteriom określonej liczby punktów i określenia dokumentów potwierdzających spełnienie kryteriów w postępowaniu rekrutacyjnym do przyjęcia kandydatów klas pierwszych szkół podstawowych prowadzonych przez Gminę Suszec a zamieszkałych poza obwodem szkoły.</w:t>
      </w:r>
    </w:p>
    <w:p w:rsidR="0001353B" w:rsidRDefault="0001353B" w:rsidP="0001353B">
      <w:pPr>
        <w:pStyle w:val="Akapitzlist"/>
        <w:rPr>
          <w:rFonts w:eastAsia="Times New Roman"/>
        </w:rPr>
      </w:pPr>
    </w:p>
    <w:p w:rsidR="0001353B" w:rsidRDefault="0001353B" w:rsidP="00BE3424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zmiany Statutu Gminnego Ośrodka Pomocy Społecznej w Suszcu. </w:t>
      </w:r>
    </w:p>
    <w:p w:rsidR="007F3F57" w:rsidRPr="00615245" w:rsidRDefault="007F3F57" w:rsidP="00615245">
      <w:pPr>
        <w:ind w:left="0"/>
        <w:rPr>
          <w:rFonts w:eastAsia="Times New Roman"/>
        </w:rPr>
      </w:pPr>
    </w:p>
    <w:p w:rsidR="007F3F57" w:rsidRDefault="007F3F57" w:rsidP="00BE3424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zmiany uchwały o przystąpieniu </w:t>
      </w:r>
      <w:r w:rsidR="00615245">
        <w:rPr>
          <w:rFonts w:eastAsia="Times New Roman"/>
        </w:rPr>
        <w:t>do sporządzenia zmiany Studium uwarunkowań i k</w:t>
      </w:r>
      <w:r>
        <w:rPr>
          <w:rFonts w:eastAsia="Times New Roman"/>
        </w:rPr>
        <w:t xml:space="preserve">ierunków </w:t>
      </w:r>
      <w:r w:rsidR="00615245">
        <w:rPr>
          <w:rFonts w:eastAsia="Times New Roman"/>
        </w:rPr>
        <w:t>z</w:t>
      </w:r>
      <w:r>
        <w:rPr>
          <w:rFonts w:eastAsia="Times New Roman"/>
        </w:rPr>
        <w:t xml:space="preserve">agospodarowania </w:t>
      </w:r>
      <w:r w:rsidR="00615245">
        <w:rPr>
          <w:rFonts w:eastAsia="Times New Roman"/>
        </w:rPr>
        <w:t>p</w:t>
      </w:r>
      <w:r>
        <w:rPr>
          <w:rFonts w:eastAsia="Times New Roman"/>
        </w:rPr>
        <w:t xml:space="preserve">rzestrzennego Gminy Suszec. </w:t>
      </w:r>
    </w:p>
    <w:p w:rsidR="007F3F57" w:rsidRDefault="007F3F57" w:rsidP="007F3F57">
      <w:pPr>
        <w:pStyle w:val="Akapitzlist"/>
        <w:rPr>
          <w:rFonts w:eastAsia="Times New Roman"/>
        </w:rPr>
      </w:pPr>
    </w:p>
    <w:p w:rsidR="007F3F57" w:rsidRPr="0001353B" w:rsidRDefault="007F3F57" w:rsidP="00BE3424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Podjęcie uchwały w sprawie przystąpienia </w:t>
      </w:r>
      <w:r w:rsidR="00615245">
        <w:rPr>
          <w:rFonts w:eastAsia="Times New Roman"/>
        </w:rPr>
        <w:t>do sporządzenia zmiany Studium u</w:t>
      </w:r>
      <w:r>
        <w:rPr>
          <w:rFonts w:eastAsia="Times New Roman"/>
        </w:rPr>
        <w:t>warunko</w:t>
      </w:r>
      <w:r w:rsidR="00615245">
        <w:rPr>
          <w:rFonts w:eastAsia="Times New Roman"/>
        </w:rPr>
        <w:t>wań i kierunków zagospodarowania p</w:t>
      </w:r>
      <w:r>
        <w:rPr>
          <w:rFonts w:eastAsia="Times New Roman"/>
        </w:rPr>
        <w:t>rzestrzennego Gminy Suszec.</w:t>
      </w:r>
    </w:p>
    <w:p w:rsidR="0001353B" w:rsidRDefault="0001353B" w:rsidP="0001353B">
      <w:pPr>
        <w:pStyle w:val="Akapitzlist"/>
        <w:rPr>
          <w:rFonts w:eastAsia="Times New Roman"/>
        </w:rPr>
      </w:pPr>
    </w:p>
    <w:p w:rsidR="00BE3424" w:rsidRPr="0001353B" w:rsidRDefault="0001353B" w:rsidP="0001353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BE3424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203964" w:rsidRPr="00682F38" w:rsidRDefault="00682F38" w:rsidP="00682F38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56EC3"/>
    <w:multiLevelType w:val="hybridMultilevel"/>
    <w:tmpl w:val="F25A13DA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1"/>
    <w:rsid w:val="0001353B"/>
    <w:rsid w:val="000E1A92"/>
    <w:rsid w:val="001D6EAA"/>
    <w:rsid w:val="00203964"/>
    <w:rsid w:val="003A57BB"/>
    <w:rsid w:val="005D4EB9"/>
    <w:rsid w:val="00615245"/>
    <w:rsid w:val="00682F38"/>
    <w:rsid w:val="00762122"/>
    <w:rsid w:val="007F3F57"/>
    <w:rsid w:val="00930093"/>
    <w:rsid w:val="00A935DA"/>
    <w:rsid w:val="00A939A1"/>
    <w:rsid w:val="00BC0189"/>
    <w:rsid w:val="00BE3424"/>
    <w:rsid w:val="00CF598F"/>
    <w:rsid w:val="00D032FB"/>
    <w:rsid w:val="00D30700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871F4-B3B7-4C22-BB53-32637FE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MorcinekA</cp:lastModifiedBy>
  <cp:revision>2</cp:revision>
  <cp:lastPrinted>2017-02-17T12:42:00Z</cp:lastPrinted>
  <dcterms:created xsi:type="dcterms:W3CDTF">2017-02-17T12:49:00Z</dcterms:created>
  <dcterms:modified xsi:type="dcterms:W3CDTF">2017-02-17T12:49:00Z</dcterms:modified>
</cp:coreProperties>
</file>