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5A" w:rsidRPr="00102F5A" w:rsidRDefault="00102F5A" w:rsidP="00102F5A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 w:rsidRPr="00102F5A">
        <w:rPr>
          <w:rFonts w:eastAsia="Times New Roman"/>
          <w:b/>
          <w:i/>
          <w:lang w:eastAsia="en-US"/>
        </w:rPr>
        <w:t xml:space="preserve">P O R Z Ą D E K    </w:t>
      </w:r>
    </w:p>
    <w:p w:rsidR="00102F5A" w:rsidRPr="00102F5A" w:rsidRDefault="005834AD" w:rsidP="00102F5A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XX</w:t>
      </w:r>
      <w:r w:rsidR="002A70AA">
        <w:rPr>
          <w:rFonts w:eastAsia="Times New Roman"/>
          <w:b/>
          <w:i/>
          <w:lang w:eastAsia="en-US"/>
        </w:rPr>
        <w:t>V</w:t>
      </w:r>
      <w:r w:rsidR="00254CA8">
        <w:rPr>
          <w:rFonts w:eastAsia="Times New Roman"/>
          <w:b/>
          <w:i/>
          <w:lang w:eastAsia="en-US"/>
        </w:rPr>
        <w:t>I</w:t>
      </w:r>
      <w:r w:rsidR="00102F5A" w:rsidRPr="00102F5A">
        <w:rPr>
          <w:rFonts w:eastAsia="Times New Roman"/>
          <w:b/>
          <w:i/>
          <w:lang w:eastAsia="en-US"/>
        </w:rPr>
        <w:t xml:space="preserve"> Sesji Rady Gminy Suszec</w:t>
      </w:r>
    </w:p>
    <w:p w:rsidR="00102F5A" w:rsidRPr="00102F5A" w:rsidRDefault="00102F5A" w:rsidP="00102F5A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 w:rsidRPr="00102F5A">
        <w:rPr>
          <w:rFonts w:eastAsia="Times New Roman"/>
          <w:b/>
          <w:i/>
          <w:lang w:eastAsia="en-US"/>
        </w:rPr>
        <w:t xml:space="preserve">w dniu </w:t>
      </w:r>
      <w:r w:rsidR="00254CA8">
        <w:rPr>
          <w:rFonts w:eastAsia="Times New Roman"/>
          <w:b/>
          <w:i/>
          <w:lang w:eastAsia="en-US"/>
        </w:rPr>
        <w:t>29 września</w:t>
      </w:r>
      <w:r w:rsidRPr="00102F5A">
        <w:rPr>
          <w:rFonts w:eastAsia="Times New Roman"/>
          <w:b/>
          <w:i/>
          <w:lang w:eastAsia="en-US"/>
        </w:rPr>
        <w:t xml:space="preserve"> 2016 r.</w:t>
      </w:r>
    </w:p>
    <w:p w:rsidR="00102F5A" w:rsidRPr="00102F5A" w:rsidRDefault="00102F5A" w:rsidP="00102F5A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102F5A" w:rsidRPr="00102F5A" w:rsidRDefault="00102F5A" w:rsidP="00102F5A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Godz. 13.00  Otwarcie sesji.</w:t>
      </w: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Stwierdzenie zdolności  Rady do podejmowania uchwał.</w:t>
      </w: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Przedstawienie porządku obrad.</w:t>
      </w: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 w:rsidRPr="00102F5A">
        <w:rPr>
          <w:lang w:eastAsia="en-US"/>
        </w:rPr>
        <w:t>Przyjęcie protokołu z obrad poprzedniej sesji.</w:t>
      </w:r>
    </w:p>
    <w:p w:rsidR="00102F5A" w:rsidRPr="00102F5A" w:rsidRDefault="00102F5A" w:rsidP="00102F5A">
      <w:pPr>
        <w:spacing w:line="240" w:lineRule="auto"/>
        <w:rPr>
          <w:rFonts w:eastAsia="Times New Roman"/>
        </w:rPr>
      </w:pPr>
    </w:p>
    <w:p w:rsidR="00102F5A" w:rsidRPr="00102F5A" w:rsidRDefault="00102F5A" w:rsidP="00102F5A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rPr>
          <w:lang w:eastAsia="en-US"/>
        </w:rPr>
        <w:t xml:space="preserve">Podjęcie uchwały w sprawie zmiany uchwały Nr XVII/141/2015 Rady Gminy Suszec z dnia  29 grudnia 2015 r. w sprawie uchwały budżetowej Gminy Suszec na rok 2016. </w:t>
      </w:r>
    </w:p>
    <w:p w:rsidR="00102F5A" w:rsidRPr="00102F5A" w:rsidRDefault="00102F5A" w:rsidP="00102F5A">
      <w:pPr>
        <w:spacing w:line="240" w:lineRule="auto"/>
        <w:ind w:left="0"/>
        <w:jc w:val="both"/>
      </w:pPr>
    </w:p>
    <w:p w:rsidR="00102F5A" w:rsidRDefault="00102F5A" w:rsidP="00102F5A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rPr>
          <w:lang w:eastAsia="en-US"/>
        </w:rPr>
        <w:t xml:space="preserve">Podjęcie uchwały w sprawie </w:t>
      </w:r>
      <w:r w:rsidRPr="00102F5A">
        <w:t>zmiany Uchwały Nr XVII/140/2015 Rady Gminy Suszec z dnia 29 grudnia 2015 r. roku w sprawie Wieloletniej Prognozy Finansowej Gminy Suszec na lata 2016-2024.</w:t>
      </w:r>
    </w:p>
    <w:p w:rsidR="009E7D1D" w:rsidRDefault="009E7D1D" w:rsidP="00254CA8">
      <w:pPr>
        <w:ind w:left="0"/>
      </w:pPr>
    </w:p>
    <w:p w:rsidR="009E6244" w:rsidRDefault="002D20C0" w:rsidP="002D20C0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9E7D1D">
        <w:t xml:space="preserve">wyrażenia zgody na </w:t>
      </w:r>
      <w:r w:rsidR="00254CA8">
        <w:t>zamianę działek położonych w Suszcu.</w:t>
      </w:r>
    </w:p>
    <w:p w:rsidR="005834AD" w:rsidRDefault="005834AD" w:rsidP="005834AD">
      <w:pPr>
        <w:pStyle w:val="Akapitzlist"/>
      </w:pPr>
    </w:p>
    <w:p w:rsidR="0082309A" w:rsidRDefault="005834AD" w:rsidP="0082309A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0A560F">
        <w:t>wyrażenia zgody na wydzierżawienie części działki gruntowej stanowiącej własność Gminy Suszec, położonej w Kryrach.</w:t>
      </w:r>
    </w:p>
    <w:p w:rsidR="00B41C79" w:rsidRDefault="00B41C79" w:rsidP="00166851">
      <w:pPr>
        <w:ind w:left="0"/>
      </w:pPr>
      <w:bookmarkStart w:id="0" w:name="_GoBack"/>
      <w:bookmarkEnd w:id="0"/>
    </w:p>
    <w:p w:rsidR="00B41C79" w:rsidRDefault="00E31393" w:rsidP="0082309A">
      <w:pPr>
        <w:numPr>
          <w:ilvl w:val="0"/>
          <w:numId w:val="1"/>
        </w:numPr>
        <w:spacing w:line="240" w:lineRule="auto"/>
        <w:contextualSpacing/>
        <w:jc w:val="both"/>
      </w:pPr>
      <w:r>
        <w:t>Podjęcie uchwały w sprawie utworzenia Gminnego Ośrodka Sportu w Susz</w:t>
      </w:r>
      <w:r w:rsidR="00106A6E">
        <w:t>cu.</w:t>
      </w:r>
    </w:p>
    <w:p w:rsidR="00106A6E" w:rsidRDefault="00106A6E" w:rsidP="00106A6E">
      <w:pPr>
        <w:pStyle w:val="Akapitzlist"/>
      </w:pPr>
    </w:p>
    <w:p w:rsidR="00106A6E" w:rsidRDefault="00106A6E" w:rsidP="0082309A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nadania statutu Gminnemu Ośrodkowi Sportu w Suszcu. </w:t>
      </w:r>
    </w:p>
    <w:p w:rsidR="00254CA8" w:rsidRDefault="00254CA8" w:rsidP="00254CA8">
      <w:pPr>
        <w:pStyle w:val="Akapitzlist"/>
      </w:pPr>
    </w:p>
    <w:p w:rsidR="00254CA8" w:rsidRDefault="00254CA8" w:rsidP="00254CA8">
      <w:pPr>
        <w:numPr>
          <w:ilvl w:val="0"/>
          <w:numId w:val="1"/>
        </w:numPr>
        <w:spacing w:line="240" w:lineRule="auto"/>
        <w:jc w:val="both"/>
        <w:rPr>
          <w:i/>
        </w:rPr>
      </w:pPr>
      <w:r>
        <w:t xml:space="preserve">Informacja  o przebiegu  wykonania budżetu gminy Suszec, informacji o kształtowaniu się wieloletniej prognozy finansowej za I półrocze 2015 roku oraz informacji,  o której mowa w art.265 pkt 1 ustawy z dnia 27 sierpnia 2009 r. o finansach publicznych. </w:t>
      </w:r>
    </w:p>
    <w:p w:rsidR="005834AD" w:rsidRDefault="005834AD" w:rsidP="00254CA8">
      <w:pPr>
        <w:spacing w:line="240" w:lineRule="auto"/>
        <w:ind w:left="360"/>
        <w:contextualSpacing/>
        <w:jc w:val="both"/>
      </w:pPr>
    </w:p>
    <w:p w:rsidR="005834AD" w:rsidRPr="00CF1D9E" w:rsidRDefault="005834AD" w:rsidP="003B48D0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 w:rsidRPr="00CF1D9E">
        <w:rPr>
          <w:szCs w:val="24"/>
          <w:lang w:eastAsia="pl-PL"/>
        </w:rPr>
        <w:t>Przedstawienie przez Komisję Rewizyjną</w:t>
      </w:r>
      <w:r>
        <w:rPr>
          <w:szCs w:val="24"/>
          <w:lang w:eastAsia="pl-PL"/>
        </w:rPr>
        <w:t xml:space="preserve"> sprawozdania z przeprowadzonej kontroli.</w:t>
      </w:r>
      <w:r w:rsidRPr="00CF1D9E">
        <w:rPr>
          <w:szCs w:val="24"/>
          <w:lang w:eastAsia="pl-PL"/>
        </w:rPr>
        <w:t xml:space="preserve"> </w:t>
      </w:r>
    </w:p>
    <w:p w:rsidR="009317A5" w:rsidRPr="00102F5A" w:rsidRDefault="009317A5" w:rsidP="005834AD">
      <w:pPr>
        <w:spacing w:line="240" w:lineRule="auto"/>
        <w:ind w:left="360"/>
        <w:contextualSpacing/>
        <w:jc w:val="both"/>
      </w:pPr>
    </w:p>
    <w:p w:rsidR="00102F5A" w:rsidRPr="00102F5A" w:rsidRDefault="00102F5A" w:rsidP="003B48D0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eastAsia="en-US"/>
        </w:rPr>
      </w:pPr>
      <w:r w:rsidRPr="00102F5A">
        <w:t>Interpelacje, zapytania, wnioski i oświadczenia Radnych.</w:t>
      </w:r>
    </w:p>
    <w:p w:rsidR="00102F5A" w:rsidRPr="00102F5A" w:rsidRDefault="00102F5A" w:rsidP="00102F5A">
      <w:pPr>
        <w:spacing w:line="240" w:lineRule="auto"/>
        <w:ind w:left="0"/>
        <w:jc w:val="both"/>
      </w:pPr>
    </w:p>
    <w:p w:rsidR="00102F5A" w:rsidRPr="00102F5A" w:rsidRDefault="00102F5A" w:rsidP="003B48D0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 w:rsidRPr="00102F5A">
        <w:t>Zapytania i zgłoszenia Sołtysów w zakresie spraw dotyczących sołectw i ich mieszkańców.</w:t>
      </w:r>
    </w:p>
    <w:p w:rsidR="00102F5A" w:rsidRPr="00102F5A" w:rsidRDefault="00102F5A" w:rsidP="00102F5A">
      <w:pPr>
        <w:spacing w:line="240" w:lineRule="auto"/>
        <w:ind w:left="0"/>
        <w:contextualSpacing/>
        <w:jc w:val="both"/>
      </w:pPr>
    </w:p>
    <w:p w:rsidR="00102F5A" w:rsidRPr="00102F5A" w:rsidRDefault="00102F5A" w:rsidP="003B48D0">
      <w:pPr>
        <w:numPr>
          <w:ilvl w:val="0"/>
          <w:numId w:val="1"/>
        </w:numPr>
        <w:spacing w:line="240" w:lineRule="auto"/>
        <w:contextualSpacing/>
        <w:jc w:val="both"/>
      </w:pPr>
      <w:r w:rsidRPr="00102F5A">
        <w:t xml:space="preserve">Sprawozdanie Wójta ze swojej działalności pomiędzy sesjami, zawierające w szczególności informację o realizacji zadań inwestycyjnych, wykonaniu dochodów i wydatków budżetu Gminy. </w:t>
      </w:r>
    </w:p>
    <w:p w:rsidR="00102F5A" w:rsidRPr="00102F5A" w:rsidRDefault="00102F5A" w:rsidP="00102F5A">
      <w:pPr>
        <w:spacing w:line="240" w:lineRule="auto"/>
        <w:ind w:left="0"/>
        <w:jc w:val="both"/>
      </w:pPr>
    </w:p>
    <w:p w:rsidR="00102F5A" w:rsidRPr="00102F5A" w:rsidRDefault="00102F5A" w:rsidP="003B48D0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 w:rsidRPr="00102F5A">
        <w:rPr>
          <w:rFonts w:eastAsia="Times New Roman"/>
        </w:rPr>
        <w:t>Sprawy porządkowe.</w:t>
      </w:r>
    </w:p>
    <w:p w:rsidR="00102F5A" w:rsidRPr="00102F5A" w:rsidRDefault="00102F5A" w:rsidP="003B48D0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 w:rsidRPr="00102F5A">
        <w:rPr>
          <w:rFonts w:eastAsia="Times New Roman"/>
        </w:rPr>
        <w:t xml:space="preserve">Zamknięcie sesji. </w:t>
      </w:r>
    </w:p>
    <w:sectPr w:rsidR="00102F5A" w:rsidRPr="0010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120"/>
    <w:multiLevelType w:val="hybridMultilevel"/>
    <w:tmpl w:val="EAA67B06"/>
    <w:lvl w:ilvl="0" w:tplc="2BFE0624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56EC3"/>
    <w:multiLevelType w:val="hybridMultilevel"/>
    <w:tmpl w:val="D7E62ED8"/>
    <w:lvl w:ilvl="0" w:tplc="00AE73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50BFB"/>
    <w:multiLevelType w:val="hybridMultilevel"/>
    <w:tmpl w:val="4E0450E6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17"/>
    <w:rsid w:val="000706D6"/>
    <w:rsid w:val="000A560F"/>
    <w:rsid w:val="00102F5A"/>
    <w:rsid w:val="00106A6E"/>
    <w:rsid w:val="00166851"/>
    <w:rsid w:val="00254CA8"/>
    <w:rsid w:val="00284D17"/>
    <w:rsid w:val="002A70AA"/>
    <w:rsid w:val="002D20C0"/>
    <w:rsid w:val="0030600E"/>
    <w:rsid w:val="003B48D0"/>
    <w:rsid w:val="004954BE"/>
    <w:rsid w:val="005834AD"/>
    <w:rsid w:val="00677C72"/>
    <w:rsid w:val="006B687F"/>
    <w:rsid w:val="0074687C"/>
    <w:rsid w:val="00783BA5"/>
    <w:rsid w:val="0082309A"/>
    <w:rsid w:val="00865F4C"/>
    <w:rsid w:val="008A3A65"/>
    <w:rsid w:val="008A7219"/>
    <w:rsid w:val="009317A5"/>
    <w:rsid w:val="009E6244"/>
    <w:rsid w:val="009E7D1D"/>
    <w:rsid w:val="00A16A94"/>
    <w:rsid w:val="00A42B11"/>
    <w:rsid w:val="00A942BD"/>
    <w:rsid w:val="00B41C79"/>
    <w:rsid w:val="00D26DD2"/>
    <w:rsid w:val="00E31393"/>
    <w:rsid w:val="00E358CD"/>
    <w:rsid w:val="00E4076F"/>
    <w:rsid w:val="00ED2979"/>
    <w:rsid w:val="00ED5F22"/>
    <w:rsid w:val="00F261AA"/>
    <w:rsid w:val="00F4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BA5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00E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87F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BA5"/>
    <w:pPr>
      <w:contextualSpacing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00E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23</cp:revision>
  <cp:lastPrinted>2016-09-23T10:23:00Z</cp:lastPrinted>
  <dcterms:created xsi:type="dcterms:W3CDTF">2016-05-18T12:33:00Z</dcterms:created>
  <dcterms:modified xsi:type="dcterms:W3CDTF">2016-09-23T10:29:00Z</dcterms:modified>
</cp:coreProperties>
</file>