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2F" w:rsidRPr="00714CDD" w:rsidRDefault="003D148F" w:rsidP="00BA5654">
      <w:pPr>
        <w:jc w:val="center"/>
        <w:rPr>
          <w:b/>
          <w:sz w:val="48"/>
          <w:szCs w:val="32"/>
        </w:rPr>
      </w:pPr>
      <w:r w:rsidRPr="00714CDD">
        <w:rPr>
          <w:b/>
          <w:sz w:val="48"/>
          <w:szCs w:val="32"/>
        </w:rPr>
        <w:t>O G Ł O S Z E N I E  O  P R Z E T A R G U</w:t>
      </w:r>
    </w:p>
    <w:p w:rsidR="003D148F" w:rsidRPr="0072483D" w:rsidRDefault="003D148F" w:rsidP="00BA5654">
      <w:pPr>
        <w:jc w:val="center"/>
        <w:rPr>
          <w:b/>
          <w:sz w:val="16"/>
          <w:szCs w:val="16"/>
        </w:rPr>
      </w:pPr>
    </w:p>
    <w:p w:rsidR="003D148F" w:rsidRPr="0072483D" w:rsidRDefault="003D148F" w:rsidP="00BA5654">
      <w:pPr>
        <w:jc w:val="center"/>
        <w:rPr>
          <w:b/>
          <w:sz w:val="32"/>
          <w:szCs w:val="32"/>
        </w:rPr>
      </w:pPr>
      <w:r w:rsidRPr="0072483D">
        <w:rPr>
          <w:b/>
          <w:sz w:val="32"/>
          <w:szCs w:val="32"/>
        </w:rPr>
        <w:t>W Ó J T   G M I N Y  S U S Z E C</w:t>
      </w:r>
    </w:p>
    <w:p w:rsidR="003D148F" w:rsidRDefault="003D148F" w:rsidP="00BA5654">
      <w:pPr>
        <w:jc w:val="center"/>
        <w:rPr>
          <w:b/>
        </w:rPr>
      </w:pPr>
    </w:p>
    <w:p w:rsidR="00714CDD" w:rsidRDefault="00EE2AB4" w:rsidP="00BA3D07">
      <w:pPr>
        <w:jc w:val="center"/>
        <w:rPr>
          <w:b/>
        </w:rPr>
      </w:pPr>
      <w:r w:rsidRPr="00714CDD">
        <w:rPr>
          <w:b/>
          <w:sz w:val="28"/>
        </w:rPr>
        <w:t>o</w:t>
      </w:r>
      <w:r w:rsidR="003D148F" w:rsidRPr="00714CDD">
        <w:rPr>
          <w:b/>
          <w:sz w:val="28"/>
        </w:rPr>
        <w:t xml:space="preserve">głasza </w:t>
      </w:r>
      <w:bookmarkStart w:id="0" w:name="_GoBack"/>
      <w:r w:rsidR="00C021FF">
        <w:rPr>
          <w:b/>
          <w:sz w:val="28"/>
        </w:rPr>
        <w:t>drugi</w:t>
      </w:r>
      <w:r w:rsidR="00F71460" w:rsidRPr="00714CDD">
        <w:rPr>
          <w:b/>
          <w:sz w:val="28"/>
        </w:rPr>
        <w:t xml:space="preserve"> publiczny</w:t>
      </w:r>
      <w:r w:rsidR="003D148F" w:rsidRPr="00714CDD">
        <w:rPr>
          <w:b/>
          <w:sz w:val="28"/>
        </w:rPr>
        <w:t xml:space="preserve"> przetarg</w:t>
      </w:r>
      <w:r w:rsidR="00F71460" w:rsidRPr="00714CDD">
        <w:rPr>
          <w:b/>
          <w:sz w:val="28"/>
        </w:rPr>
        <w:t xml:space="preserve"> ustny</w:t>
      </w:r>
      <w:r w:rsidR="003D148F" w:rsidRPr="00714CDD">
        <w:rPr>
          <w:b/>
          <w:sz w:val="28"/>
        </w:rPr>
        <w:t xml:space="preserve"> nieograniczony </w:t>
      </w:r>
    </w:p>
    <w:p w:rsidR="00EA6D1F" w:rsidRDefault="003D148F" w:rsidP="00BA3D07">
      <w:pPr>
        <w:jc w:val="center"/>
        <w:rPr>
          <w:b/>
        </w:rPr>
      </w:pPr>
      <w:r w:rsidRPr="0072483D">
        <w:rPr>
          <w:b/>
        </w:rPr>
        <w:t xml:space="preserve">na sprzedaż </w:t>
      </w:r>
      <w:r w:rsidR="00E75FD0">
        <w:rPr>
          <w:b/>
        </w:rPr>
        <w:t xml:space="preserve">części </w:t>
      </w:r>
      <w:r w:rsidR="0035295E">
        <w:rPr>
          <w:b/>
        </w:rPr>
        <w:t>nieruchomości</w:t>
      </w:r>
      <w:r w:rsidR="00473FB2">
        <w:rPr>
          <w:b/>
        </w:rPr>
        <w:t xml:space="preserve">, </w:t>
      </w:r>
      <w:r w:rsidRPr="0072483D">
        <w:rPr>
          <w:b/>
        </w:rPr>
        <w:t>stanowiąc</w:t>
      </w:r>
      <w:r w:rsidR="0035295E">
        <w:rPr>
          <w:b/>
        </w:rPr>
        <w:t>ej</w:t>
      </w:r>
      <w:r w:rsidRPr="0072483D">
        <w:rPr>
          <w:b/>
        </w:rPr>
        <w:t xml:space="preserve"> własność Gminy Suszec</w:t>
      </w:r>
      <w:bookmarkEnd w:id="0"/>
      <w:r w:rsidR="00EA6D1F">
        <w:rPr>
          <w:b/>
        </w:rPr>
        <w:t xml:space="preserve">, </w:t>
      </w:r>
    </w:p>
    <w:p w:rsidR="00714CDD" w:rsidRPr="0072483D" w:rsidRDefault="00714CDD" w:rsidP="00BA3D07">
      <w:pPr>
        <w:jc w:val="center"/>
        <w:rPr>
          <w:b/>
        </w:rPr>
      </w:pPr>
    </w:p>
    <w:p w:rsidR="003F380A" w:rsidRPr="003F380A" w:rsidRDefault="0035295E" w:rsidP="003F380A">
      <w:pPr>
        <w:numPr>
          <w:ilvl w:val="0"/>
          <w:numId w:val="3"/>
        </w:numPr>
        <w:jc w:val="both"/>
        <w:rPr>
          <w:bCs/>
          <w:sz w:val="22"/>
        </w:rPr>
      </w:pPr>
      <w:r w:rsidRPr="001E2DB0">
        <w:rPr>
          <w:bCs/>
          <w:sz w:val="22"/>
        </w:rPr>
        <w:t xml:space="preserve">Przedmiotem przetargu </w:t>
      </w:r>
      <w:r w:rsidR="001E2DB0" w:rsidRPr="001E2DB0">
        <w:rPr>
          <w:bCs/>
          <w:sz w:val="22"/>
        </w:rPr>
        <w:t xml:space="preserve">jest </w:t>
      </w:r>
      <w:r w:rsidR="003F380A" w:rsidRPr="003F380A">
        <w:rPr>
          <w:bCs/>
          <w:sz w:val="22"/>
        </w:rPr>
        <w:t xml:space="preserve">część nieruchomości gruntowej </w:t>
      </w:r>
      <w:r w:rsidR="00BE0E3B" w:rsidRPr="00BE0E3B">
        <w:rPr>
          <w:bCs/>
          <w:sz w:val="22"/>
        </w:rPr>
        <w:t xml:space="preserve">o powierzchni 0,0293 ha zapisanej w Księdze Wieczystej </w:t>
      </w:r>
      <w:r w:rsidR="00BE0E3B" w:rsidRPr="00BE0E3B">
        <w:rPr>
          <w:b/>
          <w:bCs/>
          <w:sz w:val="22"/>
        </w:rPr>
        <w:t xml:space="preserve">KA1P/00078873/4 </w:t>
      </w:r>
      <w:r w:rsidR="00BE0E3B" w:rsidRPr="00BE0E3B">
        <w:rPr>
          <w:bCs/>
          <w:sz w:val="22"/>
        </w:rPr>
        <w:t>prowadzonej przez Sąd Rejonowy w Pszczynie</w:t>
      </w:r>
      <w:r w:rsidR="003F380A" w:rsidRPr="003F380A">
        <w:rPr>
          <w:bCs/>
          <w:sz w:val="22"/>
        </w:rPr>
        <w:t xml:space="preserve">. Zgodnie z ewidencją gruntów i budynków w/w część nieruchomości oznaczona jest </w:t>
      </w:r>
      <w:r w:rsidR="00BE0E3B" w:rsidRPr="00BE0E3B">
        <w:rPr>
          <w:b/>
          <w:bCs/>
          <w:sz w:val="22"/>
        </w:rPr>
        <w:t xml:space="preserve">numerem działki 2182/309, obręb Kryry, karta mapy 1, powierzchnia 0,0293ha (użytek </w:t>
      </w:r>
      <w:proofErr w:type="spellStart"/>
      <w:r w:rsidR="00BE0E3B" w:rsidRPr="00BE0E3B">
        <w:rPr>
          <w:b/>
          <w:bCs/>
          <w:sz w:val="22"/>
        </w:rPr>
        <w:t>PsIII</w:t>
      </w:r>
      <w:proofErr w:type="spellEnd"/>
      <w:r w:rsidR="00BE0E3B" w:rsidRPr="00BE0E3B">
        <w:rPr>
          <w:b/>
          <w:bCs/>
          <w:sz w:val="22"/>
        </w:rPr>
        <w:t>)</w:t>
      </w:r>
      <w:r w:rsidR="00BE0E3B">
        <w:rPr>
          <w:b/>
          <w:bCs/>
          <w:sz w:val="22"/>
        </w:rPr>
        <w:t>.</w:t>
      </w:r>
      <w:r w:rsidR="003F380A" w:rsidRPr="003F380A">
        <w:rPr>
          <w:b/>
          <w:bCs/>
          <w:sz w:val="22"/>
        </w:rPr>
        <w:t xml:space="preserve"> </w:t>
      </w:r>
    </w:p>
    <w:p w:rsidR="00BE0E3B" w:rsidRPr="00BE0E3B" w:rsidRDefault="003F380A" w:rsidP="00BE0E3B">
      <w:pPr>
        <w:numPr>
          <w:ilvl w:val="0"/>
          <w:numId w:val="3"/>
        </w:numPr>
        <w:jc w:val="both"/>
        <w:rPr>
          <w:bCs/>
          <w:sz w:val="22"/>
        </w:rPr>
      </w:pPr>
      <w:r w:rsidRPr="003F380A">
        <w:rPr>
          <w:b/>
          <w:bCs/>
          <w:sz w:val="22"/>
          <w:szCs w:val="16"/>
        </w:rPr>
        <w:t xml:space="preserve">Cena wywoławcza części nieruchomości </w:t>
      </w:r>
      <w:r w:rsidR="00BE0E3B" w:rsidRPr="00BE0E3B">
        <w:rPr>
          <w:bCs/>
          <w:sz w:val="22"/>
          <w:szCs w:val="16"/>
        </w:rPr>
        <w:t xml:space="preserve">wynosi </w:t>
      </w:r>
      <w:r w:rsidR="00C021FF" w:rsidRPr="00C021FF">
        <w:rPr>
          <w:b/>
          <w:bCs/>
          <w:sz w:val="22"/>
          <w:szCs w:val="16"/>
        </w:rPr>
        <w:t>7.096</w:t>
      </w:r>
      <w:r w:rsidR="00BE0E3B" w:rsidRPr="00C021FF">
        <w:rPr>
          <w:b/>
          <w:bCs/>
          <w:sz w:val="22"/>
          <w:szCs w:val="16"/>
        </w:rPr>
        <w:t>,00zł</w:t>
      </w:r>
      <w:r w:rsidR="00BE0E3B" w:rsidRPr="00BE0E3B">
        <w:rPr>
          <w:b/>
          <w:bCs/>
          <w:sz w:val="22"/>
          <w:szCs w:val="16"/>
        </w:rPr>
        <w:t xml:space="preserve"> netto </w:t>
      </w:r>
    </w:p>
    <w:p w:rsidR="00BE0E3B" w:rsidRPr="00BE0E3B" w:rsidRDefault="00BE0E3B" w:rsidP="00BE0E3B">
      <w:pPr>
        <w:ind w:left="720"/>
        <w:jc w:val="both"/>
        <w:rPr>
          <w:b/>
          <w:bCs/>
          <w:sz w:val="22"/>
        </w:rPr>
      </w:pPr>
      <w:r w:rsidRPr="00BE0E3B">
        <w:rPr>
          <w:b/>
          <w:bCs/>
          <w:sz w:val="22"/>
          <w:szCs w:val="16"/>
        </w:rPr>
        <w:t xml:space="preserve">(słownie </w:t>
      </w:r>
      <w:r w:rsidR="00C021FF">
        <w:rPr>
          <w:b/>
          <w:bCs/>
          <w:sz w:val="22"/>
          <w:szCs w:val="16"/>
        </w:rPr>
        <w:t>siedem tysięcy dziewięćdziesiąt sześć</w:t>
      </w:r>
      <w:r w:rsidRPr="00BE0E3B">
        <w:rPr>
          <w:b/>
          <w:bCs/>
          <w:sz w:val="22"/>
          <w:szCs w:val="16"/>
        </w:rPr>
        <w:t xml:space="preserve"> złotych 00/100). </w:t>
      </w:r>
    </w:p>
    <w:p w:rsidR="00473FB2" w:rsidRPr="001E2DB0" w:rsidRDefault="002774FB" w:rsidP="00750576">
      <w:pPr>
        <w:ind w:left="720"/>
        <w:jc w:val="both"/>
        <w:rPr>
          <w:b/>
          <w:bCs/>
          <w:sz w:val="22"/>
          <w:szCs w:val="16"/>
        </w:rPr>
      </w:pPr>
      <w:r w:rsidRPr="001E2DB0">
        <w:rPr>
          <w:b/>
          <w:bCs/>
          <w:sz w:val="22"/>
          <w:szCs w:val="16"/>
        </w:rPr>
        <w:t>Do wylicytowanej kwoty zostanie doliczony podatek Vat w wysokości 23%.</w:t>
      </w:r>
    </w:p>
    <w:p w:rsidR="00EE3A61" w:rsidRPr="001E2DB0" w:rsidRDefault="00EE3A61" w:rsidP="001E2DB0">
      <w:pPr>
        <w:numPr>
          <w:ilvl w:val="0"/>
          <w:numId w:val="14"/>
        </w:numPr>
        <w:jc w:val="both"/>
        <w:rPr>
          <w:b/>
          <w:bCs/>
          <w:sz w:val="22"/>
          <w:szCs w:val="16"/>
        </w:rPr>
      </w:pPr>
      <w:r w:rsidRPr="001E2DB0">
        <w:rPr>
          <w:b/>
          <w:bCs/>
          <w:sz w:val="22"/>
          <w:szCs w:val="16"/>
        </w:rPr>
        <w:t>Wysokość wadium:</w:t>
      </w:r>
      <w:r w:rsidR="00BE0E3B">
        <w:rPr>
          <w:b/>
          <w:bCs/>
          <w:sz w:val="22"/>
          <w:szCs w:val="16"/>
        </w:rPr>
        <w:t xml:space="preserve"> 1</w:t>
      </w:r>
      <w:r w:rsidR="003F380A">
        <w:rPr>
          <w:b/>
          <w:bCs/>
          <w:sz w:val="22"/>
          <w:szCs w:val="16"/>
        </w:rPr>
        <w:t>.</w:t>
      </w:r>
      <w:r w:rsidR="00C021FF">
        <w:rPr>
          <w:b/>
          <w:bCs/>
          <w:sz w:val="22"/>
          <w:szCs w:val="16"/>
        </w:rPr>
        <w:t>3</w:t>
      </w:r>
      <w:r w:rsidR="003F380A">
        <w:rPr>
          <w:b/>
          <w:bCs/>
          <w:sz w:val="22"/>
          <w:szCs w:val="16"/>
        </w:rPr>
        <w:t>00</w:t>
      </w:r>
      <w:r w:rsidR="00FB4F9D" w:rsidRPr="001E2DB0">
        <w:rPr>
          <w:b/>
          <w:bCs/>
          <w:sz w:val="22"/>
          <w:szCs w:val="16"/>
        </w:rPr>
        <w:t>,00</w:t>
      </w:r>
      <w:r w:rsidR="0066474B" w:rsidRPr="001E2DB0">
        <w:rPr>
          <w:b/>
          <w:bCs/>
          <w:sz w:val="22"/>
          <w:szCs w:val="16"/>
        </w:rPr>
        <w:t xml:space="preserve"> </w:t>
      </w:r>
      <w:r w:rsidRPr="001E2DB0">
        <w:rPr>
          <w:b/>
          <w:bCs/>
          <w:sz w:val="22"/>
          <w:szCs w:val="16"/>
        </w:rPr>
        <w:t>zł.</w:t>
      </w:r>
    </w:p>
    <w:p w:rsidR="00BE0E3B" w:rsidRPr="00BE0E3B" w:rsidRDefault="00BE0E3B" w:rsidP="00BE0E3B">
      <w:pPr>
        <w:numPr>
          <w:ilvl w:val="0"/>
          <w:numId w:val="14"/>
        </w:numPr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W/w działka położona jest w Kryrach, w okolicach ul. Nierad. Działka ma kształt wydłużonego prostokąta. Działka przebiega wzdłuż ogrodzenia innej nieruchomości, a od strony zachodniej ogrodzenie to obejmuje przedmiotową działkę. Od strony wschodniej działka graniczy z terenami zielonymi. Działka jest nieuzbrojona, nie posiada dostępu do drogi publicznej. Działka nie spełnia wymogów samodzielnej działki budowlanej.</w:t>
      </w:r>
    </w:p>
    <w:p w:rsidR="00BE0E3B" w:rsidRPr="00BE0E3B" w:rsidRDefault="00BE0E3B" w:rsidP="00BE0E3B">
      <w:pPr>
        <w:numPr>
          <w:ilvl w:val="0"/>
          <w:numId w:val="14"/>
        </w:numPr>
        <w:jc w:val="both"/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W/w działka położona jest na terenie obowiązywania miejscowego planu zagospodarowania przestrzennego - Uchwała nr XLVI/47/369/2014 Rady Gminy Suszec z dnia 26 czerwca 2014 r. w sprawie miejscowego planu zagospodarowania przestrzennego obejmującego obszar sołectwa Kryry w gminie Suszec. Zgodnie z wyżej wymienionym planem przedmiotowa działka oznaczona jest symbolem:</w:t>
      </w:r>
    </w:p>
    <w:p w:rsidR="00BE0E3B" w:rsidRPr="00BE0E3B" w:rsidRDefault="00BE0E3B" w:rsidP="00BE0E3B">
      <w:pPr>
        <w:ind w:left="720"/>
        <w:jc w:val="both"/>
        <w:rPr>
          <w:bCs/>
          <w:sz w:val="22"/>
          <w:szCs w:val="16"/>
        </w:rPr>
      </w:pPr>
      <w:r w:rsidRPr="00BE0E3B">
        <w:rPr>
          <w:bCs/>
          <w:sz w:val="22"/>
          <w:szCs w:val="16"/>
        </w:rPr>
        <w:t>B43MN – co stanowi zapis planu tereny zabudowy mieszkaniowej jednorodzinnej</w:t>
      </w:r>
    </w:p>
    <w:p w:rsidR="00202288" w:rsidRPr="00770940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0940">
        <w:rPr>
          <w:sz w:val="22"/>
          <w:szCs w:val="22"/>
        </w:rPr>
        <w:t>Brak jest osób, którym zgodnie z art. 34 ust. 1 pkt 1 i 2 ustawy o gospodarce nieruchomościami przysługuje pierwszeństwo w nabyciu</w:t>
      </w:r>
      <w:r w:rsidR="00671FD2" w:rsidRPr="00770940">
        <w:rPr>
          <w:sz w:val="22"/>
          <w:szCs w:val="22"/>
        </w:rPr>
        <w:t xml:space="preserve"> w/w</w:t>
      </w:r>
      <w:r w:rsidRPr="00770940">
        <w:rPr>
          <w:sz w:val="22"/>
          <w:szCs w:val="22"/>
        </w:rPr>
        <w:t xml:space="preserve"> </w:t>
      </w:r>
      <w:r w:rsidR="00E75FD0" w:rsidRPr="00770940">
        <w:rPr>
          <w:sz w:val="22"/>
          <w:szCs w:val="22"/>
        </w:rPr>
        <w:t xml:space="preserve">części </w:t>
      </w:r>
      <w:r w:rsidRPr="00770940">
        <w:rPr>
          <w:sz w:val="22"/>
          <w:szCs w:val="22"/>
        </w:rPr>
        <w:t>nieruchomości</w:t>
      </w:r>
      <w:r w:rsidR="00ED5EAC">
        <w:rPr>
          <w:sz w:val="22"/>
          <w:szCs w:val="22"/>
        </w:rPr>
        <w:t>.</w:t>
      </w:r>
    </w:p>
    <w:p w:rsidR="0035295E" w:rsidRDefault="00770940" w:rsidP="001E2DB0">
      <w:pPr>
        <w:numPr>
          <w:ilvl w:val="0"/>
          <w:numId w:val="14"/>
        </w:numPr>
        <w:jc w:val="both"/>
        <w:rPr>
          <w:szCs w:val="22"/>
        </w:rPr>
      </w:pPr>
      <w:r>
        <w:rPr>
          <w:bCs/>
          <w:sz w:val="22"/>
        </w:rPr>
        <w:t>Nieruchomości</w:t>
      </w:r>
      <w:r w:rsidR="0035295E" w:rsidRPr="00770940">
        <w:rPr>
          <w:bCs/>
          <w:sz w:val="22"/>
        </w:rPr>
        <w:t>, będąc</w:t>
      </w:r>
      <w:r>
        <w:rPr>
          <w:bCs/>
          <w:sz w:val="22"/>
        </w:rPr>
        <w:t>e</w:t>
      </w:r>
      <w:r w:rsidR="0035295E" w:rsidRPr="00770940">
        <w:rPr>
          <w:bCs/>
          <w:sz w:val="22"/>
        </w:rPr>
        <w:t xml:space="preserve"> przedmiotem zbycia, nie</w:t>
      </w:r>
      <w:r w:rsidR="0035295E" w:rsidRPr="007764F7">
        <w:rPr>
          <w:bCs/>
          <w:sz w:val="22"/>
        </w:rPr>
        <w:t xml:space="preserve"> </w:t>
      </w:r>
      <w:r>
        <w:rPr>
          <w:bCs/>
          <w:sz w:val="22"/>
        </w:rPr>
        <w:t>są</w:t>
      </w:r>
      <w:r w:rsidR="0035295E" w:rsidRPr="007764F7">
        <w:rPr>
          <w:bCs/>
          <w:sz w:val="22"/>
        </w:rPr>
        <w:t xml:space="preserve"> obciążon</w:t>
      </w:r>
      <w:r>
        <w:rPr>
          <w:bCs/>
          <w:sz w:val="22"/>
        </w:rPr>
        <w:t>e</w:t>
      </w:r>
      <w:r w:rsidR="0035295E" w:rsidRPr="007764F7">
        <w:rPr>
          <w:bCs/>
          <w:sz w:val="22"/>
        </w:rPr>
        <w:t xml:space="preserve"> w żaden sposób, ani nie </w:t>
      </w:r>
      <w:r>
        <w:rPr>
          <w:bCs/>
          <w:sz w:val="22"/>
        </w:rPr>
        <w:t>są</w:t>
      </w:r>
      <w:r w:rsidR="0035295E" w:rsidRPr="007764F7">
        <w:rPr>
          <w:bCs/>
          <w:sz w:val="22"/>
        </w:rPr>
        <w:t xml:space="preserve"> przedmiotem żadnych zobowiązań.</w:t>
      </w:r>
      <w:r w:rsidR="0035295E" w:rsidRPr="007764F7">
        <w:rPr>
          <w:szCs w:val="22"/>
        </w:rPr>
        <w:t xml:space="preserve"> </w:t>
      </w:r>
    </w:p>
    <w:p w:rsidR="005E698D" w:rsidRPr="005E698D" w:rsidRDefault="005E698D" w:rsidP="005E698D">
      <w:pPr>
        <w:numPr>
          <w:ilvl w:val="0"/>
          <w:numId w:val="14"/>
        </w:numPr>
        <w:jc w:val="both"/>
        <w:rPr>
          <w:bCs/>
          <w:sz w:val="22"/>
        </w:rPr>
      </w:pPr>
      <w:r w:rsidRPr="005E698D">
        <w:rPr>
          <w:bCs/>
          <w:sz w:val="22"/>
        </w:rPr>
        <w:t>W wyniku przetargu nastąpi zbycie prawa własności w/w części nieruchomości.</w:t>
      </w:r>
    </w:p>
    <w:p w:rsidR="00671FD2" w:rsidRDefault="00202288" w:rsidP="001E2DB0">
      <w:pPr>
        <w:numPr>
          <w:ilvl w:val="0"/>
          <w:numId w:val="14"/>
        </w:numPr>
        <w:jc w:val="both"/>
        <w:rPr>
          <w:b/>
          <w:sz w:val="28"/>
        </w:rPr>
      </w:pPr>
      <w:r w:rsidRPr="007764F7">
        <w:rPr>
          <w:b/>
          <w:sz w:val="28"/>
        </w:rPr>
        <w:t xml:space="preserve">Przetarg odbędzie się </w:t>
      </w:r>
      <w:r w:rsidR="001E66DA" w:rsidRPr="007764F7">
        <w:rPr>
          <w:b/>
          <w:sz w:val="28"/>
        </w:rPr>
        <w:t xml:space="preserve">w </w:t>
      </w:r>
      <w:r w:rsidR="0035295E" w:rsidRPr="007764F7">
        <w:rPr>
          <w:b/>
          <w:sz w:val="28"/>
        </w:rPr>
        <w:t>siedzibie</w:t>
      </w:r>
      <w:r w:rsidR="001E66DA" w:rsidRPr="007764F7">
        <w:rPr>
          <w:b/>
          <w:sz w:val="28"/>
        </w:rPr>
        <w:t xml:space="preserve"> Urzędu</w:t>
      </w:r>
      <w:r w:rsidR="001E66DA" w:rsidRPr="007764F7">
        <w:rPr>
          <w:sz w:val="28"/>
        </w:rPr>
        <w:t xml:space="preserve"> </w:t>
      </w:r>
      <w:r w:rsidR="001E66DA" w:rsidRPr="007764F7">
        <w:rPr>
          <w:b/>
          <w:sz w:val="28"/>
        </w:rPr>
        <w:t xml:space="preserve">Gminy Suszec przy ul. Lipowej 1 w </w:t>
      </w:r>
      <w:r w:rsidRPr="007764F7">
        <w:rPr>
          <w:b/>
          <w:sz w:val="28"/>
        </w:rPr>
        <w:t>dni</w:t>
      </w:r>
      <w:r w:rsidR="001E66DA" w:rsidRPr="007764F7">
        <w:rPr>
          <w:b/>
          <w:sz w:val="28"/>
        </w:rPr>
        <w:t>u</w:t>
      </w:r>
      <w:r w:rsidRPr="007764F7">
        <w:rPr>
          <w:b/>
          <w:sz w:val="28"/>
        </w:rPr>
        <w:t xml:space="preserve"> </w:t>
      </w:r>
      <w:r w:rsidR="00750576">
        <w:rPr>
          <w:b/>
          <w:sz w:val="36"/>
          <w:szCs w:val="36"/>
        </w:rPr>
        <w:t>0</w:t>
      </w:r>
      <w:r w:rsidR="00C021FF">
        <w:rPr>
          <w:b/>
          <w:sz w:val="36"/>
          <w:szCs w:val="36"/>
        </w:rPr>
        <w:t>9</w:t>
      </w:r>
      <w:r w:rsidR="00750576">
        <w:rPr>
          <w:b/>
          <w:sz w:val="36"/>
          <w:szCs w:val="36"/>
        </w:rPr>
        <w:t xml:space="preserve"> </w:t>
      </w:r>
      <w:r w:rsidR="00C021FF">
        <w:rPr>
          <w:b/>
          <w:sz w:val="36"/>
          <w:szCs w:val="36"/>
        </w:rPr>
        <w:t xml:space="preserve">czerwca </w:t>
      </w:r>
      <w:r w:rsidRPr="007764F7">
        <w:rPr>
          <w:b/>
          <w:sz w:val="36"/>
          <w:szCs w:val="36"/>
        </w:rPr>
        <w:t>201</w:t>
      </w:r>
      <w:r w:rsidR="009B2A7D">
        <w:rPr>
          <w:b/>
          <w:sz w:val="36"/>
          <w:szCs w:val="36"/>
        </w:rPr>
        <w:t>6</w:t>
      </w:r>
      <w:r w:rsidRPr="007764F7">
        <w:rPr>
          <w:b/>
          <w:sz w:val="36"/>
        </w:rPr>
        <w:t xml:space="preserve"> roku </w:t>
      </w:r>
      <w:r w:rsidR="0035295E" w:rsidRPr="007764F7">
        <w:rPr>
          <w:b/>
          <w:sz w:val="28"/>
        </w:rPr>
        <w:t>o godz.</w:t>
      </w:r>
      <w:r w:rsidR="0046499C">
        <w:rPr>
          <w:b/>
          <w:sz w:val="28"/>
        </w:rPr>
        <w:t xml:space="preserve"> 9</w:t>
      </w:r>
      <w:r w:rsidR="0035295E" w:rsidRPr="007764F7">
        <w:rPr>
          <w:b/>
          <w:sz w:val="28"/>
        </w:rPr>
        <w:t>.00</w:t>
      </w:r>
    </w:p>
    <w:p w:rsidR="00C021FF" w:rsidRPr="00C90399" w:rsidRDefault="00C021FF" w:rsidP="001E2DB0">
      <w:pPr>
        <w:numPr>
          <w:ilvl w:val="0"/>
          <w:numId w:val="14"/>
        </w:numPr>
        <w:jc w:val="both"/>
        <w:rPr>
          <w:b/>
        </w:rPr>
      </w:pPr>
      <w:r w:rsidRPr="00C90399">
        <w:rPr>
          <w:b/>
        </w:rPr>
        <w:t>Pierwszy przetarg, zakończony wynikiem negatywnym odbył się 04 marca 2016r.</w:t>
      </w:r>
    </w:p>
    <w:p w:rsidR="00055041" w:rsidRPr="007764F7" w:rsidRDefault="00055041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 xml:space="preserve">Wadium może być wnoszone w pieniądzu na konto Gminy Suszec prowadzone przez </w:t>
      </w:r>
      <w:r w:rsidRPr="007764F7">
        <w:rPr>
          <w:b/>
          <w:sz w:val="22"/>
          <w:szCs w:val="22"/>
        </w:rPr>
        <w:t>Bank Spółdzielczy w Żorach Oddział Suszec nr 58 8456 1019 2001 0000 0446 0004</w:t>
      </w:r>
      <w:r w:rsidR="00FB4F9D" w:rsidRPr="007764F7">
        <w:rPr>
          <w:sz w:val="22"/>
          <w:szCs w:val="22"/>
        </w:rPr>
        <w:t>.</w:t>
      </w:r>
    </w:p>
    <w:p w:rsidR="00055041" w:rsidRPr="007764F7" w:rsidRDefault="00055041" w:rsidP="001E2DB0">
      <w:pPr>
        <w:numPr>
          <w:ilvl w:val="0"/>
          <w:numId w:val="14"/>
        </w:numPr>
        <w:rPr>
          <w:b/>
          <w:sz w:val="28"/>
        </w:rPr>
      </w:pPr>
      <w:r w:rsidRPr="007764F7">
        <w:rPr>
          <w:b/>
          <w:sz w:val="28"/>
        </w:rPr>
        <w:t xml:space="preserve">Wadium należy wpłacić do dnia </w:t>
      </w:r>
      <w:r w:rsidR="00545F5A">
        <w:rPr>
          <w:b/>
          <w:sz w:val="28"/>
        </w:rPr>
        <w:t xml:space="preserve">03 czerwca </w:t>
      </w:r>
      <w:r w:rsidR="007764F7" w:rsidRPr="007764F7">
        <w:rPr>
          <w:b/>
          <w:sz w:val="28"/>
        </w:rPr>
        <w:t>201</w:t>
      </w:r>
      <w:r w:rsidR="009B2A7D">
        <w:rPr>
          <w:b/>
          <w:sz w:val="28"/>
        </w:rPr>
        <w:t>6</w:t>
      </w:r>
      <w:r w:rsidRPr="007764F7">
        <w:rPr>
          <w:b/>
          <w:sz w:val="28"/>
        </w:rPr>
        <w:t xml:space="preserve">r. na w/w konto </w:t>
      </w:r>
      <w:r w:rsidRPr="007764F7">
        <w:rPr>
          <w:b/>
          <w:sz w:val="28"/>
          <w:szCs w:val="28"/>
        </w:rPr>
        <w:t>Gminy Suszec</w:t>
      </w:r>
      <w:r w:rsidR="0099642A" w:rsidRPr="007764F7">
        <w:rPr>
          <w:b/>
          <w:sz w:val="28"/>
          <w:szCs w:val="28"/>
        </w:rPr>
        <w:t xml:space="preserve"> </w:t>
      </w:r>
      <w:r w:rsidRPr="007764F7">
        <w:rPr>
          <w:b/>
          <w:sz w:val="28"/>
          <w:szCs w:val="28"/>
        </w:rPr>
        <w:t>- decyduje data wpływu</w:t>
      </w:r>
      <w:r w:rsidR="001E66DA" w:rsidRPr="007764F7">
        <w:rPr>
          <w:b/>
          <w:sz w:val="28"/>
        </w:rPr>
        <w:t xml:space="preserve"> na konto</w:t>
      </w:r>
      <w:r w:rsidRPr="007764F7">
        <w:rPr>
          <w:b/>
          <w:sz w:val="28"/>
        </w:rPr>
        <w:t>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Wadium zwraca się niezwłocznie na wskazany rachunek bankowy po odwołaniu albo zamknięciu przetargu, jednak nie później niż przed upływem 3 dni od dnia odpowiednio: odwołania przetargu, zamknięcia przetargu, unieważnienia przetargu, zakończenia wynikiem negatywnym.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Wadium wpłacone przez osobę, która wygra przetarg zaliczone zostanie na poczet ceny nabycia, a w przypadku uchylenia się przez tę osobę od zawarcia umowy, wpłacone wadium nie podlega zwrotowi.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Przetarg prowadzony będzie zgodnie z procedurami ustalonymi ustawą z dnia 21 sierpnia 1997r. o gospodarce nieruchomościami (</w:t>
      </w:r>
      <w:proofErr w:type="spellStart"/>
      <w:r w:rsidRPr="007764F7">
        <w:rPr>
          <w:sz w:val="22"/>
          <w:szCs w:val="22"/>
        </w:rPr>
        <w:t>t.j</w:t>
      </w:r>
      <w:proofErr w:type="spellEnd"/>
      <w:r w:rsidRPr="007764F7">
        <w:rPr>
          <w:sz w:val="22"/>
          <w:szCs w:val="22"/>
        </w:rPr>
        <w:t>. Dz.U z 201</w:t>
      </w:r>
      <w:r w:rsidR="00061AAD">
        <w:rPr>
          <w:sz w:val="22"/>
          <w:szCs w:val="22"/>
        </w:rPr>
        <w:t>5</w:t>
      </w:r>
      <w:r w:rsidRPr="007764F7">
        <w:rPr>
          <w:sz w:val="22"/>
          <w:szCs w:val="22"/>
        </w:rPr>
        <w:t>r.</w:t>
      </w:r>
      <w:r w:rsidR="00905940">
        <w:rPr>
          <w:sz w:val="22"/>
          <w:szCs w:val="22"/>
        </w:rPr>
        <w:t>,</w:t>
      </w:r>
      <w:r w:rsidRPr="007764F7">
        <w:rPr>
          <w:sz w:val="22"/>
          <w:szCs w:val="22"/>
        </w:rPr>
        <w:t xml:space="preserve"> poz. </w:t>
      </w:r>
      <w:r w:rsidR="00061AAD">
        <w:rPr>
          <w:sz w:val="22"/>
          <w:szCs w:val="22"/>
        </w:rPr>
        <w:t>1774</w:t>
      </w:r>
      <w:r w:rsidRPr="007764F7">
        <w:rPr>
          <w:sz w:val="22"/>
          <w:szCs w:val="22"/>
        </w:rPr>
        <w:t xml:space="preserve"> ze zm.) wraz z przepisami wykonawczymi.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Nabywca zobowiązany jest wpłacić na konto Gminy</w:t>
      </w:r>
      <w:r w:rsidR="00110891" w:rsidRPr="007764F7">
        <w:rPr>
          <w:sz w:val="22"/>
          <w:szCs w:val="22"/>
        </w:rPr>
        <w:t xml:space="preserve"> Suszec</w:t>
      </w:r>
      <w:r w:rsidRPr="007764F7">
        <w:rPr>
          <w:sz w:val="22"/>
          <w:szCs w:val="22"/>
        </w:rPr>
        <w:t xml:space="preserve"> pozostałą kwotę nabycia nieruchomości do dnia p</w:t>
      </w:r>
      <w:r w:rsidR="007764F7">
        <w:rPr>
          <w:sz w:val="22"/>
          <w:szCs w:val="22"/>
        </w:rPr>
        <w:t>op</w:t>
      </w:r>
      <w:r w:rsidRPr="007764F7">
        <w:rPr>
          <w:sz w:val="22"/>
          <w:szCs w:val="22"/>
        </w:rPr>
        <w:t>rzedzającego dzień zawarcia umowy sprzedaży oraz uiścić wszelkie koszty związane z przeniesieniem prawa własności.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 wysokości postąpienia decydują uczestnicy przetargu, jednak nie może ono wynosić mniej niż 1 % ceny wywoławczej nieruchomości z zaokrągleniem w górę do pełnych dziesiątek złotych.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lastRenderedPageBreak/>
        <w:t>Organizator przetargu może odwołać przetarg z ważnych powodów lub unieważnić przetarg.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Uczestnicy przetarg</w:t>
      </w:r>
      <w:r w:rsidR="00110891" w:rsidRPr="007764F7">
        <w:rPr>
          <w:sz w:val="22"/>
          <w:szCs w:val="22"/>
        </w:rPr>
        <w:t>u</w:t>
      </w:r>
      <w:r w:rsidRPr="007764F7">
        <w:rPr>
          <w:sz w:val="22"/>
          <w:szCs w:val="22"/>
        </w:rPr>
        <w:t xml:space="preserve"> winni przedłożyć komisji przetargowej: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Dokument tożsamości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Aktualne zaświadczenie o wpisie do ewidencji działalności gospodarczej lub odpis z Krajowego Rejestru Sądowego w przypadku, gdy uczestnikiem prze</w:t>
      </w:r>
      <w:r w:rsidR="00061AAD">
        <w:rPr>
          <w:sz w:val="22"/>
          <w:szCs w:val="22"/>
        </w:rPr>
        <w:t>targu jest podmiot gospodarczy – wydruki z odpowiednich rejestrów nie starsze niż 7 dni,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Osoby reprezentujące ww. uczestników przetargu, udzielone im notarialne pełnomocnictwa do wzięcia udziału w przetargu</w:t>
      </w:r>
      <w:r w:rsidR="00FB4F9D" w:rsidRPr="007764F7">
        <w:rPr>
          <w:sz w:val="22"/>
          <w:szCs w:val="22"/>
        </w:rPr>
        <w:t>.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Oświadczenie, że oferent zapoznał się z warunkami przetargu i dokumentacją przedmiotowej nieruchomości i przyjmuje ją bez zastrzeżeń</w:t>
      </w:r>
      <w:r w:rsidR="007764F7">
        <w:rPr>
          <w:sz w:val="22"/>
          <w:szCs w:val="22"/>
        </w:rPr>
        <w:t>.</w:t>
      </w:r>
    </w:p>
    <w:p w:rsidR="00202288" w:rsidRPr="007764F7" w:rsidRDefault="00202288" w:rsidP="003F4CA2">
      <w:pPr>
        <w:numPr>
          <w:ilvl w:val="0"/>
          <w:numId w:val="7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 xml:space="preserve">Oświadczenie, że oferent zapoznał się ze stanem faktycznym i prawnym nieruchomości i nie wnosi zastrzeżeń. </w:t>
      </w:r>
    </w:p>
    <w:p w:rsidR="00202288" w:rsidRPr="007764F7" w:rsidRDefault="00202288" w:rsidP="001E2DB0">
      <w:pPr>
        <w:numPr>
          <w:ilvl w:val="0"/>
          <w:numId w:val="14"/>
        </w:numPr>
        <w:jc w:val="both"/>
        <w:rPr>
          <w:sz w:val="22"/>
          <w:szCs w:val="22"/>
        </w:rPr>
      </w:pPr>
      <w:r w:rsidRPr="007764F7">
        <w:rPr>
          <w:sz w:val="22"/>
          <w:szCs w:val="22"/>
        </w:rPr>
        <w:t>Cudzoziemców nabywających nieruchomości wiążą przepisy ustawy z dnia 24 marca 1920r. o nabywaniu nieruchomości przez cudzoziemców. (</w:t>
      </w:r>
      <w:r w:rsidR="00061AAD">
        <w:rPr>
          <w:sz w:val="22"/>
          <w:szCs w:val="22"/>
        </w:rPr>
        <w:t xml:space="preserve">j.t. </w:t>
      </w:r>
      <w:r w:rsidRPr="007764F7">
        <w:rPr>
          <w:sz w:val="22"/>
          <w:szCs w:val="22"/>
        </w:rPr>
        <w:t>Dz. U. z 20</w:t>
      </w:r>
      <w:r w:rsidR="00061AAD">
        <w:rPr>
          <w:sz w:val="22"/>
          <w:szCs w:val="22"/>
        </w:rPr>
        <w:t>1</w:t>
      </w:r>
      <w:r w:rsidRPr="007764F7">
        <w:rPr>
          <w:sz w:val="22"/>
          <w:szCs w:val="22"/>
        </w:rPr>
        <w:t>4r. poz. 1</w:t>
      </w:r>
      <w:r w:rsidR="00061AAD">
        <w:rPr>
          <w:sz w:val="22"/>
          <w:szCs w:val="22"/>
        </w:rPr>
        <w:t>380</w:t>
      </w:r>
      <w:r w:rsidRPr="007764F7">
        <w:rPr>
          <w:sz w:val="22"/>
          <w:szCs w:val="22"/>
        </w:rPr>
        <w:t xml:space="preserve"> ze zm.)</w:t>
      </w:r>
    </w:p>
    <w:p w:rsidR="00202288" w:rsidRPr="007764F7" w:rsidRDefault="00202288" w:rsidP="001E2DB0">
      <w:pPr>
        <w:numPr>
          <w:ilvl w:val="0"/>
          <w:numId w:val="14"/>
        </w:numPr>
        <w:rPr>
          <w:b/>
        </w:rPr>
      </w:pPr>
      <w:r w:rsidRPr="007764F7">
        <w:rPr>
          <w:b/>
        </w:rPr>
        <w:t>Szczegółowe informacje dotyczące w/w nieruchomości można uzyskać w Urzędzie Gminy Susz</w:t>
      </w:r>
      <w:r w:rsidR="00B65C35">
        <w:rPr>
          <w:b/>
        </w:rPr>
        <w:t>ec</w:t>
      </w:r>
      <w:r w:rsidR="0099642A" w:rsidRPr="007764F7">
        <w:rPr>
          <w:b/>
        </w:rPr>
        <w:t xml:space="preserve"> przy ul. Lipowej 1, pok. Nr 1A</w:t>
      </w:r>
      <w:r w:rsidRPr="007764F7">
        <w:rPr>
          <w:b/>
        </w:rPr>
        <w:t>, tel. 0/32/ 449 30 73.</w:t>
      </w:r>
    </w:p>
    <w:p w:rsidR="00202288" w:rsidRPr="00AD17C2" w:rsidRDefault="00202288" w:rsidP="00202288">
      <w:pPr>
        <w:jc w:val="both"/>
      </w:pPr>
    </w:p>
    <w:p w:rsidR="00662647" w:rsidRPr="00BA3D07" w:rsidRDefault="00662647" w:rsidP="00BA3D07">
      <w:pPr>
        <w:jc w:val="center"/>
        <w:rPr>
          <w:b/>
          <w:sz w:val="20"/>
          <w:szCs w:val="20"/>
        </w:rPr>
      </w:pPr>
    </w:p>
    <w:p w:rsidR="00714CDD" w:rsidRDefault="00714CDD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Suszec</w:t>
      </w:r>
    </w:p>
    <w:p w:rsidR="008436C0" w:rsidRDefault="008436C0" w:rsidP="00CE7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Marian Pawlas</w:t>
      </w:r>
    </w:p>
    <w:p w:rsidR="00714CDD" w:rsidRDefault="007033C6" w:rsidP="00CE72E9">
      <w:pPr>
        <w:jc w:val="both"/>
      </w:pPr>
      <w:r>
        <w:t xml:space="preserve"> </w:t>
      </w: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8436C0" w:rsidRDefault="008436C0" w:rsidP="00CE72E9">
      <w:pPr>
        <w:jc w:val="both"/>
      </w:pPr>
    </w:p>
    <w:p w:rsidR="00662647" w:rsidRDefault="00662647" w:rsidP="00CE72E9">
      <w:pPr>
        <w:jc w:val="both"/>
        <w:rPr>
          <w:sz w:val="20"/>
          <w:szCs w:val="20"/>
        </w:rPr>
      </w:pPr>
      <w:r>
        <w:rPr>
          <w:sz w:val="20"/>
          <w:szCs w:val="20"/>
        </w:rPr>
        <w:t>Wywieszono na tablicy ogłoszeń w siedzibie</w:t>
      </w:r>
    </w:p>
    <w:p w:rsidR="008436C0" w:rsidRPr="00662647" w:rsidRDefault="00662647" w:rsidP="00CE72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Urzędu Gminy Suszec dnia </w:t>
      </w:r>
      <w:r w:rsidR="00C90399">
        <w:rPr>
          <w:sz w:val="20"/>
          <w:szCs w:val="20"/>
        </w:rPr>
        <w:t>28</w:t>
      </w:r>
      <w:r w:rsidR="00996F74">
        <w:rPr>
          <w:sz w:val="20"/>
          <w:szCs w:val="20"/>
        </w:rPr>
        <w:t>.</w:t>
      </w:r>
      <w:r w:rsidR="0046499C">
        <w:rPr>
          <w:sz w:val="20"/>
          <w:szCs w:val="20"/>
        </w:rPr>
        <w:t>0</w:t>
      </w:r>
      <w:r w:rsidR="00C90399">
        <w:rPr>
          <w:sz w:val="20"/>
          <w:szCs w:val="20"/>
        </w:rPr>
        <w:t>4</w:t>
      </w:r>
      <w:r w:rsidR="00860874">
        <w:rPr>
          <w:sz w:val="20"/>
          <w:szCs w:val="20"/>
        </w:rPr>
        <w:t>.20</w:t>
      </w:r>
      <w:r w:rsidR="00C41298">
        <w:rPr>
          <w:sz w:val="20"/>
          <w:szCs w:val="20"/>
        </w:rPr>
        <w:t>1</w:t>
      </w:r>
      <w:r w:rsidR="004337AB">
        <w:rPr>
          <w:sz w:val="20"/>
          <w:szCs w:val="20"/>
        </w:rPr>
        <w:t>6</w:t>
      </w:r>
      <w:r w:rsidR="00996F74">
        <w:rPr>
          <w:sz w:val="20"/>
          <w:szCs w:val="20"/>
        </w:rPr>
        <w:t xml:space="preserve"> r.</w:t>
      </w:r>
    </w:p>
    <w:sectPr w:rsidR="008436C0" w:rsidRPr="00662647" w:rsidSect="00714CD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D95"/>
    <w:multiLevelType w:val="hybridMultilevel"/>
    <w:tmpl w:val="C9683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0F3"/>
    <w:multiLevelType w:val="hybridMultilevel"/>
    <w:tmpl w:val="6F0E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789"/>
    <w:multiLevelType w:val="hybridMultilevel"/>
    <w:tmpl w:val="729C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4327"/>
    <w:multiLevelType w:val="hybridMultilevel"/>
    <w:tmpl w:val="CA5A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107"/>
    <w:multiLevelType w:val="hybridMultilevel"/>
    <w:tmpl w:val="36CC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0A52"/>
    <w:multiLevelType w:val="hybridMultilevel"/>
    <w:tmpl w:val="2F6A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342"/>
    <w:multiLevelType w:val="hybridMultilevel"/>
    <w:tmpl w:val="C7407F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E7449"/>
    <w:multiLevelType w:val="hybridMultilevel"/>
    <w:tmpl w:val="CBE4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B8A9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2F21"/>
    <w:multiLevelType w:val="hybridMultilevel"/>
    <w:tmpl w:val="6C48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536F1"/>
    <w:multiLevelType w:val="hybridMultilevel"/>
    <w:tmpl w:val="247E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C2C7A"/>
    <w:multiLevelType w:val="hybridMultilevel"/>
    <w:tmpl w:val="1CEE5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972"/>
    <w:multiLevelType w:val="hybridMultilevel"/>
    <w:tmpl w:val="B4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4FF"/>
    <w:multiLevelType w:val="hybridMultilevel"/>
    <w:tmpl w:val="54AA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9D"/>
    <w:rsid w:val="00041C7D"/>
    <w:rsid w:val="00043165"/>
    <w:rsid w:val="00055041"/>
    <w:rsid w:val="00061AAD"/>
    <w:rsid w:val="000B2C92"/>
    <w:rsid w:val="000F4843"/>
    <w:rsid w:val="00110891"/>
    <w:rsid w:val="00172E0D"/>
    <w:rsid w:val="001745A0"/>
    <w:rsid w:val="0018418C"/>
    <w:rsid w:val="001917AC"/>
    <w:rsid w:val="001E2DB0"/>
    <w:rsid w:val="001E66DA"/>
    <w:rsid w:val="002000F1"/>
    <w:rsid w:val="00202288"/>
    <w:rsid w:val="002123B5"/>
    <w:rsid w:val="002365D6"/>
    <w:rsid w:val="00266F1A"/>
    <w:rsid w:val="002774FB"/>
    <w:rsid w:val="002C2489"/>
    <w:rsid w:val="003065A6"/>
    <w:rsid w:val="0034331D"/>
    <w:rsid w:val="0035295E"/>
    <w:rsid w:val="0038368A"/>
    <w:rsid w:val="00384BF6"/>
    <w:rsid w:val="003A5CAF"/>
    <w:rsid w:val="003B0DA9"/>
    <w:rsid w:val="003B3462"/>
    <w:rsid w:val="003D148F"/>
    <w:rsid w:val="003D35FC"/>
    <w:rsid w:val="003F380A"/>
    <w:rsid w:val="003F4CA2"/>
    <w:rsid w:val="003F71F7"/>
    <w:rsid w:val="004242B3"/>
    <w:rsid w:val="004337AB"/>
    <w:rsid w:val="00451C62"/>
    <w:rsid w:val="004604A1"/>
    <w:rsid w:val="0046499C"/>
    <w:rsid w:val="00473FB2"/>
    <w:rsid w:val="004D0021"/>
    <w:rsid w:val="00502CE3"/>
    <w:rsid w:val="00512102"/>
    <w:rsid w:val="00535DEE"/>
    <w:rsid w:val="00545F5A"/>
    <w:rsid w:val="00552723"/>
    <w:rsid w:val="005B7FE0"/>
    <w:rsid w:val="005E6090"/>
    <w:rsid w:val="005E698D"/>
    <w:rsid w:val="00647078"/>
    <w:rsid w:val="00662647"/>
    <w:rsid w:val="0066474B"/>
    <w:rsid w:val="00671A1D"/>
    <w:rsid w:val="00671FD2"/>
    <w:rsid w:val="00685046"/>
    <w:rsid w:val="00691BB6"/>
    <w:rsid w:val="006A7C78"/>
    <w:rsid w:val="006B04FE"/>
    <w:rsid w:val="006B0FD7"/>
    <w:rsid w:val="007033C6"/>
    <w:rsid w:val="00707823"/>
    <w:rsid w:val="00714CDD"/>
    <w:rsid w:val="0072483D"/>
    <w:rsid w:val="00725371"/>
    <w:rsid w:val="0074507B"/>
    <w:rsid w:val="00750576"/>
    <w:rsid w:val="007703DD"/>
    <w:rsid w:val="00770940"/>
    <w:rsid w:val="007764F7"/>
    <w:rsid w:val="007A62F4"/>
    <w:rsid w:val="007B679D"/>
    <w:rsid w:val="007C0F1F"/>
    <w:rsid w:val="007D3DCA"/>
    <w:rsid w:val="007E6D6F"/>
    <w:rsid w:val="007F4E4D"/>
    <w:rsid w:val="008105F8"/>
    <w:rsid w:val="00841928"/>
    <w:rsid w:val="008436C0"/>
    <w:rsid w:val="00860874"/>
    <w:rsid w:val="008F61F7"/>
    <w:rsid w:val="00905940"/>
    <w:rsid w:val="009319AE"/>
    <w:rsid w:val="0099642A"/>
    <w:rsid w:val="00996F74"/>
    <w:rsid w:val="009A04D1"/>
    <w:rsid w:val="009B2A7D"/>
    <w:rsid w:val="009C5A8B"/>
    <w:rsid w:val="009D4CD3"/>
    <w:rsid w:val="00A30C40"/>
    <w:rsid w:val="00A60852"/>
    <w:rsid w:val="00A6720B"/>
    <w:rsid w:val="00A76B26"/>
    <w:rsid w:val="00A91C5A"/>
    <w:rsid w:val="00AC2C01"/>
    <w:rsid w:val="00AD17C2"/>
    <w:rsid w:val="00AD1D36"/>
    <w:rsid w:val="00B07BEE"/>
    <w:rsid w:val="00B3000A"/>
    <w:rsid w:val="00B65C35"/>
    <w:rsid w:val="00B861B5"/>
    <w:rsid w:val="00BA185A"/>
    <w:rsid w:val="00BA3D07"/>
    <w:rsid w:val="00BA5654"/>
    <w:rsid w:val="00BE0E3B"/>
    <w:rsid w:val="00BE4D64"/>
    <w:rsid w:val="00C021FF"/>
    <w:rsid w:val="00C12465"/>
    <w:rsid w:val="00C27DDD"/>
    <w:rsid w:val="00C41298"/>
    <w:rsid w:val="00C5264E"/>
    <w:rsid w:val="00C90399"/>
    <w:rsid w:val="00CE72E9"/>
    <w:rsid w:val="00D17595"/>
    <w:rsid w:val="00D32A65"/>
    <w:rsid w:val="00D8638D"/>
    <w:rsid w:val="00DD203B"/>
    <w:rsid w:val="00E065BA"/>
    <w:rsid w:val="00E17CE8"/>
    <w:rsid w:val="00E2205B"/>
    <w:rsid w:val="00E317AF"/>
    <w:rsid w:val="00E57E28"/>
    <w:rsid w:val="00E66234"/>
    <w:rsid w:val="00E75FD0"/>
    <w:rsid w:val="00E901C6"/>
    <w:rsid w:val="00EA6D1F"/>
    <w:rsid w:val="00EB5C45"/>
    <w:rsid w:val="00EC5CDE"/>
    <w:rsid w:val="00ED0E09"/>
    <w:rsid w:val="00ED5EAC"/>
    <w:rsid w:val="00EE2AB4"/>
    <w:rsid w:val="00EE3A61"/>
    <w:rsid w:val="00EF5F34"/>
    <w:rsid w:val="00F224C9"/>
    <w:rsid w:val="00F43278"/>
    <w:rsid w:val="00F70313"/>
    <w:rsid w:val="00F71460"/>
    <w:rsid w:val="00F721B1"/>
    <w:rsid w:val="00F85D2F"/>
    <w:rsid w:val="00FB4F9D"/>
    <w:rsid w:val="00FC0087"/>
    <w:rsid w:val="00FD0C0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4FB0-D406-4202-A5DA-4DC1519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04A1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4604A1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C9B10-0548-4CEA-A82B-C5B18F18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  O  P R Z E T A R G U</vt:lpstr>
    </vt:vector>
  </TitlesOfParts>
  <Company>UG Suszec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  O  P R Z E T A R G U</dc:title>
  <dc:subject/>
  <dc:creator>-</dc:creator>
  <cp:keywords/>
  <dc:description/>
  <cp:lastModifiedBy>MorcinekA</cp:lastModifiedBy>
  <cp:revision>2</cp:revision>
  <cp:lastPrinted>2016-01-20T11:14:00Z</cp:lastPrinted>
  <dcterms:created xsi:type="dcterms:W3CDTF">2016-04-28T12:32:00Z</dcterms:created>
  <dcterms:modified xsi:type="dcterms:W3CDTF">2016-04-28T12:32:00Z</dcterms:modified>
</cp:coreProperties>
</file>