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8199" w14:textId="77777777" w:rsidR="00CB19C2" w:rsidRPr="001123AC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19D8D351" w14:textId="77777777" w:rsidR="008A13B8" w:rsidRDefault="008A13B8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182EB9C7" w14:textId="7D038BF5" w:rsidR="00CB19C2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Informacja o osi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gni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ę</w:t>
      </w:r>
      <w:r w:rsidR="00E10C18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tym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w 202</w:t>
      </w:r>
      <w:r w:rsidR="00A404FE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4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        </w:t>
      </w:r>
      <w:r w:rsidR="00E10C18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poziomie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przygotowania do ponownego u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ż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ycia 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i recyklingu, poziomie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 oraz poziomie ograniczenia masy odpad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ó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w komunalnych ulegaj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cych biodegradacji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przekazywanych do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</w:t>
      </w:r>
    </w:p>
    <w:p w14:paraId="1EB232C7" w14:textId="77777777" w:rsidR="00CB19C2" w:rsidRPr="008A13B8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lang w:eastAsia="pl-PL"/>
        </w:rPr>
      </w:pPr>
    </w:p>
    <w:p w14:paraId="2A3A0892" w14:textId="415FB225" w:rsidR="00CB19C2" w:rsidRDefault="00CB19C2" w:rsidP="006E4DA2">
      <w:pPr>
        <w:pStyle w:val="Akapitzlist"/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Zgodnie z art. 3 ust. 2 pkt 9 lit. c ustawy o utrzymaniu czystości i porządku w gminach, poniżej zamieszczono </w:t>
      </w:r>
      <w:r w:rsidR="001B5CD9" w:rsidRPr="008A13B8">
        <w:rPr>
          <w:rFonts w:ascii="Times New Roman" w:eastAsia="Times New Roman" w:hAnsi="Times New Roman" w:cs="Times New Roman"/>
          <w:color w:val="222222"/>
          <w:lang w:eastAsia="pl-PL"/>
        </w:rPr>
        <w:t>osiągnięt</w:t>
      </w:r>
      <w:r w:rsidR="007B1E5E">
        <w:rPr>
          <w:rFonts w:ascii="Times New Roman" w:eastAsia="Times New Roman" w:hAnsi="Times New Roman" w:cs="Times New Roman"/>
          <w:color w:val="222222"/>
          <w:lang w:eastAsia="pl-PL"/>
        </w:rPr>
        <w:t>y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przez </w:t>
      </w:r>
      <w:r w:rsidRPr="006E4DA2">
        <w:rPr>
          <w:rFonts w:ascii="Times New Roman" w:eastAsia="Times New Roman" w:hAnsi="Times New Roman" w:cs="Times New Roman"/>
          <w:b/>
          <w:color w:val="222222"/>
          <w:lang w:eastAsia="pl-PL"/>
        </w:rPr>
        <w:t>Gminę Suszec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poziom przygotowania                                                              do ponowne</w:t>
      </w:r>
      <w:r w:rsidR="007B1E5E">
        <w:rPr>
          <w:rFonts w:ascii="Times New Roman" w:eastAsia="Times New Roman" w:hAnsi="Times New Roman" w:cs="Times New Roman"/>
          <w:color w:val="222222"/>
          <w:lang w:eastAsia="pl-PL"/>
        </w:rPr>
        <w:t>go użycia  i recyklingu, poziom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składowania oraz poziom ograniczenia masy odpadów komunalnych ulegających biodegradacji przekazywanych do składowania, które wynoszą:</w:t>
      </w:r>
      <w:r w:rsidRPr="000F087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39B8D7C1" w14:textId="77777777" w:rsidR="001B5CD9" w:rsidRPr="00A404FE" w:rsidRDefault="001B5CD9" w:rsidP="00A404FE">
      <w:pPr>
        <w:shd w:val="clear" w:color="auto" w:fill="FFFFFF"/>
        <w:spacing w:before="100" w:beforeAutospacing="1" w:after="100" w:afterAutospacing="1" w:line="240" w:lineRule="auto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53350792" w14:textId="77777777" w:rsidR="00A404FE" w:rsidRPr="00A404FE" w:rsidRDefault="00A404FE" w:rsidP="00A404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404FE">
        <w:rPr>
          <w:rFonts w:ascii="Times New Roman" w:hAnsi="Times New Roman" w:cs="Times New Roman"/>
          <w:sz w:val="24"/>
          <w:szCs w:val="24"/>
        </w:rPr>
        <w:t xml:space="preserve">poziom  recyklingu i przygotowania do ponownego użycia – </w:t>
      </w:r>
      <w:r w:rsidRPr="00A404FE">
        <w:rPr>
          <w:rFonts w:ascii="Times New Roman" w:hAnsi="Times New Roman" w:cs="Times New Roman"/>
          <w:b/>
          <w:sz w:val="24"/>
          <w:szCs w:val="24"/>
        </w:rPr>
        <w:t xml:space="preserve">45,91 % </w:t>
      </w:r>
      <w:r w:rsidRPr="00A404FE">
        <w:rPr>
          <w:rFonts w:ascii="Times New Roman" w:hAnsi="Times New Roman" w:cs="Times New Roman"/>
          <w:i/>
        </w:rPr>
        <w:t>(</w:t>
      </w:r>
      <w:r w:rsidRPr="00A404FE">
        <w:rPr>
          <w:rFonts w:ascii="Times New Roman" w:eastAsia="Times New Roman" w:hAnsi="Times New Roman" w:cs="Times New Roman"/>
          <w:i/>
          <w:lang w:eastAsia="pl-PL"/>
        </w:rPr>
        <w:t>wymagany do osiągnięcia poziom za 2024 r. wynosił co najmniej 45 %);</w:t>
      </w:r>
    </w:p>
    <w:p w14:paraId="03E32665" w14:textId="77777777" w:rsidR="00A404FE" w:rsidRPr="00A404FE" w:rsidRDefault="00A404FE" w:rsidP="00A404FE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4705637" w14:textId="77777777" w:rsidR="00A404FE" w:rsidRDefault="00A404FE" w:rsidP="00A404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4FE">
        <w:rPr>
          <w:rFonts w:ascii="Times New Roman" w:hAnsi="Times New Roman" w:cs="Times New Roman"/>
          <w:sz w:val="24"/>
          <w:szCs w:val="24"/>
        </w:rPr>
        <w:t xml:space="preserve">poziom ograniczenia masy odpadów komunalnych ulegających biodegradacji przekazywanych do składowania – </w:t>
      </w:r>
      <w:r w:rsidRPr="00A404FE">
        <w:rPr>
          <w:rFonts w:ascii="Times New Roman" w:hAnsi="Times New Roman" w:cs="Times New Roman"/>
          <w:b/>
          <w:sz w:val="24"/>
          <w:szCs w:val="24"/>
        </w:rPr>
        <w:t>12,31 %;</w:t>
      </w:r>
    </w:p>
    <w:p w14:paraId="3C44AF42" w14:textId="77777777" w:rsidR="00A404FE" w:rsidRPr="00A404FE" w:rsidRDefault="00A404FE" w:rsidP="00A40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83E37" w14:textId="77777777" w:rsidR="00A404FE" w:rsidRPr="00A404FE" w:rsidRDefault="00A404FE" w:rsidP="00A404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FE">
        <w:rPr>
          <w:rFonts w:ascii="Times New Roman" w:hAnsi="Times New Roman" w:cs="Times New Roman"/>
          <w:sz w:val="24"/>
          <w:szCs w:val="24"/>
        </w:rPr>
        <w:t xml:space="preserve">poziom składowania – </w:t>
      </w:r>
      <w:r w:rsidRPr="00A404FE">
        <w:rPr>
          <w:rFonts w:ascii="Times New Roman" w:hAnsi="Times New Roman" w:cs="Times New Roman"/>
          <w:b/>
          <w:sz w:val="24"/>
          <w:szCs w:val="24"/>
        </w:rPr>
        <w:t xml:space="preserve">20,88 %. </w:t>
      </w:r>
      <w:r w:rsidRPr="00A40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967A6" w14:textId="77777777" w:rsidR="008A13B8" w:rsidRPr="00A404FE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68DA030D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0EB3E8F6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26FCD3AD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4C515110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669FBC03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18FC99D5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2DA63295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5BEF4C6D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0653EAB0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5C5F036E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44137438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583C8922" w14:textId="77777777" w:rsidR="006E4DA2" w:rsidRDefault="006E4DA2" w:rsidP="00BB6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6D6AEC1D" w14:textId="5341CBA4" w:rsidR="00BB61F4" w:rsidRDefault="00BB61F4" w:rsidP="00BB6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Informacja o osi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gni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ę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tych</w:t>
      </w:r>
      <w:r w:rsidR="003173CE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w 2024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       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poziomach   przygotowania do ponownego u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ż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ycia 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i recyklingu, poziomie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 oraz poziomie ograniczenia masy odpad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ó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w komunalnych ulegaj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cych biodegradacji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przekazywanych do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</w:t>
      </w:r>
    </w:p>
    <w:p w14:paraId="027832AB" w14:textId="77777777" w:rsidR="006E4DA2" w:rsidRDefault="006E4DA2" w:rsidP="006E4DA2">
      <w:pPr>
        <w:pStyle w:val="Akapitzlist"/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0088BEB" w14:textId="21D3FD66" w:rsidR="00CB19C2" w:rsidRPr="00F740C7" w:rsidRDefault="008A13B8" w:rsidP="006E4DA2">
      <w:pPr>
        <w:pStyle w:val="Akapitzlist"/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Zgodnie z art. 3 ust. 2 pkt 9 lit. c ustawy o utrzymaniu czystości i porządku w gminach, poniżej zamieszczono  osiągnięte </w:t>
      </w:r>
      <w:r w:rsidRPr="006E4DA2">
        <w:rPr>
          <w:rFonts w:ascii="Times New Roman" w:eastAsia="Times New Roman" w:hAnsi="Times New Roman" w:cs="Times New Roman"/>
          <w:b/>
          <w:color w:val="222222"/>
          <w:lang w:eastAsia="pl-PL"/>
        </w:rPr>
        <w:t>przez podmioty odbierające odpady komunalne na podstawie umowy z właścicielem nieruchomości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>poziomy przygotowania</w:t>
      </w:r>
      <w:r w:rsidR="006E4DA2">
        <w:rPr>
          <w:rFonts w:ascii="Times New Roman" w:eastAsia="Times New Roman" w:hAnsi="Times New Roman" w:cs="Times New Roman"/>
          <w:color w:val="222222"/>
          <w:lang w:eastAsia="pl-PL"/>
        </w:rPr>
        <w:t xml:space="preserve">  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do ponownego użycia  i recyklingu, poziomy składowania oraz poziom ograniczenia masy odpadów komunalnych ulegających biodegradacji przekazywanych do składowania, które wynoszą:</w:t>
      </w:r>
      <w:r w:rsidRPr="008A13B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127"/>
        <w:gridCol w:w="2126"/>
        <w:gridCol w:w="1985"/>
      </w:tblGrid>
      <w:tr w:rsidR="00CB19C2" w14:paraId="0F569EC2" w14:textId="77777777" w:rsidTr="006E4DA2">
        <w:trPr>
          <w:trHeight w:val="2482"/>
        </w:trPr>
        <w:tc>
          <w:tcPr>
            <w:tcW w:w="2693" w:type="dxa"/>
          </w:tcPr>
          <w:p w14:paraId="6D2BC0B5" w14:textId="77777777" w:rsidR="00CB19C2" w:rsidRDefault="00CB19C2" w:rsidP="002C49C9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  <w:p w14:paraId="428CCE93" w14:textId="77777777" w:rsidR="00CB19C2" w:rsidRDefault="00CB19C2" w:rsidP="002C49C9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  <w:p w14:paraId="2EDDA9C1" w14:textId="77777777" w:rsidR="00CB19C2" w:rsidRPr="0041787E" w:rsidRDefault="00CB19C2" w:rsidP="002C49C9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  <w:r w:rsidRPr="0041787E">
              <w:rPr>
                <w:b/>
                <w:bCs/>
                <w:color w:val="222222"/>
                <w:sz w:val="18"/>
                <w:szCs w:val="18"/>
              </w:rPr>
              <w:t>Nazwa podmiotu</w:t>
            </w:r>
            <w:r>
              <w:rPr>
                <w:b/>
                <w:bCs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08C62E7A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35F1BE3C" w14:textId="048E4A2B" w:rsidR="00CB19C2" w:rsidRPr="001123AC" w:rsidRDefault="00CB19C2" w:rsidP="00F93A82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  <w:r w:rsidRPr="001123AC">
              <w:rPr>
                <w:b/>
                <w:sz w:val="18"/>
                <w:szCs w:val="18"/>
              </w:rPr>
              <w:t xml:space="preserve">Osiągnięty poziom  recyklingu i przygotowania do ponownego użycia   </w:t>
            </w:r>
            <w:r w:rsidRPr="001123AC">
              <w:rPr>
                <w:b/>
                <w:i/>
                <w:sz w:val="18"/>
                <w:szCs w:val="18"/>
              </w:rPr>
              <w:t>(wymagany poziom                w 202</w:t>
            </w:r>
            <w:r w:rsidR="00F93A82">
              <w:rPr>
                <w:b/>
                <w:i/>
                <w:sz w:val="18"/>
                <w:szCs w:val="18"/>
              </w:rPr>
              <w:t>4 roku  ≥ 40</w:t>
            </w:r>
            <w:r w:rsidRPr="001123AC">
              <w:rPr>
                <w:b/>
                <w:i/>
                <w:sz w:val="18"/>
                <w:szCs w:val="18"/>
              </w:rPr>
              <w:t xml:space="preserve"> %)</w:t>
            </w:r>
          </w:p>
        </w:tc>
        <w:tc>
          <w:tcPr>
            <w:tcW w:w="2126" w:type="dxa"/>
          </w:tcPr>
          <w:p w14:paraId="161BDB51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45B96BE5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222222"/>
                <w:sz w:val="18"/>
                <w:szCs w:val="18"/>
              </w:rPr>
            </w:pPr>
            <w:r w:rsidRPr="00B264C8">
              <w:rPr>
                <w:b/>
                <w:color w:val="222222"/>
                <w:sz w:val="18"/>
                <w:szCs w:val="18"/>
              </w:rPr>
              <w:t>Osiągnięty poziom ograniczenia masy odpadów komunalnych ulegających biodegradacji kierowanych  do sk</w:t>
            </w:r>
            <w:bookmarkStart w:id="0" w:name="_GoBack"/>
            <w:bookmarkEnd w:id="0"/>
            <w:r w:rsidRPr="00B264C8">
              <w:rPr>
                <w:b/>
                <w:color w:val="222222"/>
                <w:sz w:val="18"/>
                <w:szCs w:val="18"/>
              </w:rPr>
              <w:t xml:space="preserve">ładowania                </w:t>
            </w:r>
          </w:p>
        </w:tc>
        <w:tc>
          <w:tcPr>
            <w:tcW w:w="1985" w:type="dxa"/>
          </w:tcPr>
          <w:p w14:paraId="756D163E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74FB317F" w14:textId="3A20B4B3" w:rsidR="00CB19C2" w:rsidRPr="00F740C7" w:rsidRDefault="00F740C7" w:rsidP="00F740C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  <w:r w:rsidRPr="00F740C7">
              <w:rPr>
                <w:b/>
                <w:color w:val="222222"/>
                <w:sz w:val="18"/>
                <w:szCs w:val="18"/>
              </w:rPr>
              <w:t>Osiągnięty p</w:t>
            </w:r>
            <w:r w:rsidR="00CB19C2" w:rsidRPr="00F740C7">
              <w:rPr>
                <w:b/>
                <w:color w:val="222222"/>
                <w:sz w:val="18"/>
                <w:szCs w:val="18"/>
              </w:rPr>
              <w:t>oziom składowania odpadów komunalnych</w:t>
            </w:r>
          </w:p>
          <w:p w14:paraId="63A6C168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color w:val="44850F"/>
                <w:sz w:val="18"/>
                <w:szCs w:val="18"/>
              </w:rPr>
            </w:pPr>
          </w:p>
        </w:tc>
      </w:tr>
      <w:tr w:rsidR="00CB19C2" w14:paraId="4637977F" w14:textId="77777777" w:rsidTr="006E4DA2">
        <w:tc>
          <w:tcPr>
            <w:tcW w:w="2693" w:type="dxa"/>
          </w:tcPr>
          <w:p w14:paraId="09152224" w14:textId="77777777" w:rsidR="00CB19C2" w:rsidRPr="00DB7244" w:rsidRDefault="00CB19C2" w:rsidP="002C49C9">
            <w:pPr>
              <w:spacing w:line="276" w:lineRule="auto"/>
              <w:rPr>
                <w:b/>
                <w:sz w:val="8"/>
                <w:szCs w:val="8"/>
                <w:lang w:eastAsia="en-US"/>
              </w:rPr>
            </w:pPr>
          </w:p>
          <w:p w14:paraId="0ACB7242" w14:textId="77777777" w:rsidR="00CB19C2" w:rsidRDefault="00CB19C2" w:rsidP="002C49C9">
            <w:pPr>
              <w:spacing w:line="276" w:lineRule="auto"/>
              <w:rPr>
                <w:b/>
                <w:lang w:eastAsia="en-US"/>
              </w:rPr>
            </w:pPr>
          </w:p>
          <w:p w14:paraId="39EB03C7" w14:textId="2F472996" w:rsidR="00CB19C2" w:rsidRDefault="00CB19C2" w:rsidP="002C49C9">
            <w:pPr>
              <w:spacing w:line="276" w:lineRule="auto"/>
              <w:rPr>
                <w:b/>
                <w:lang w:eastAsia="en-US"/>
              </w:rPr>
            </w:pPr>
            <w:r w:rsidRPr="00DB7244">
              <w:rPr>
                <w:b/>
                <w:lang w:eastAsia="en-US"/>
              </w:rPr>
              <w:t xml:space="preserve">EKO Sp. </w:t>
            </w:r>
            <w:r w:rsidR="00F740C7">
              <w:rPr>
                <w:b/>
                <w:lang w:eastAsia="en-US"/>
              </w:rPr>
              <w:t>z o.o.</w:t>
            </w:r>
            <w:r w:rsidRPr="00DB7244">
              <w:rPr>
                <w:b/>
                <w:lang w:eastAsia="en-US"/>
              </w:rPr>
              <w:t xml:space="preserve">                        ul. Kościuszki 45 A                                                44-200 Rybnik</w:t>
            </w:r>
          </w:p>
          <w:p w14:paraId="07FCACCF" w14:textId="77777777" w:rsidR="00CB19C2" w:rsidRPr="00B645DC" w:rsidRDefault="00CB19C2" w:rsidP="002C49C9">
            <w:pPr>
              <w:spacing w:line="276" w:lineRule="auto"/>
              <w:rPr>
                <w:bCs/>
                <w:color w:val="222222"/>
              </w:rPr>
            </w:pPr>
          </w:p>
        </w:tc>
        <w:tc>
          <w:tcPr>
            <w:tcW w:w="2127" w:type="dxa"/>
            <w:vAlign w:val="center"/>
          </w:tcPr>
          <w:p w14:paraId="037E2791" w14:textId="12888202" w:rsidR="00CB19C2" w:rsidRPr="003F2948" w:rsidRDefault="00F93A82" w:rsidP="00F93A82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45,01 %</w:t>
            </w:r>
          </w:p>
        </w:tc>
        <w:tc>
          <w:tcPr>
            <w:tcW w:w="2126" w:type="dxa"/>
            <w:vAlign w:val="center"/>
          </w:tcPr>
          <w:p w14:paraId="19C09927" w14:textId="39372173" w:rsidR="00CB19C2" w:rsidRPr="003F2948" w:rsidRDefault="00F93A82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11,54 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14:paraId="0CC03ED8" w14:textId="28226DF2" w:rsidR="00CB19C2" w:rsidRPr="003F2948" w:rsidRDefault="00F93A82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33,66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CB19C2" w14:paraId="315E376D" w14:textId="77777777" w:rsidTr="006E4DA2">
        <w:tc>
          <w:tcPr>
            <w:tcW w:w="2693" w:type="dxa"/>
          </w:tcPr>
          <w:p w14:paraId="5DBBB15C" w14:textId="77777777" w:rsidR="00CB19C2" w:rsidRPr="00110B58" w:rsidRDefault="00CB19C2" w:rsidP="002C49C9">
            <w:pPr>
              <w:tabs>
                <w:tab w:val="left" w:pos="6480"/>
              </w:tabs>
              <w:rPr>
                <w:b/>
                <w:sz w:val="6"/>
                <w:szCs w:val="6"/>
              </w:rPr>
            </w:pPr>
          </w:p>
          <w:p w14:paraId="0490088B" w14:textId="77777777" w:rsidR="00CB19C2" w:rsidRPr="00C77EAA" w:rsidRDefault="00CB19C2" w:rsidP="002C49C9">
            <w:pPr>
              <w:tabs>
                <w:tab w:val="left" w:pos="6480"/>
              </w:tabs>
              <w:rPr>
                <w:b/>
              </w:rPr>
            </w:pPr>
          </w:p>
          <w:p w14:paraId="24A4621D" w14:textId="77777777" w:rsidR="00CB19C2" w:rsidRPr="00771EFA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771EFA">
              <w:rPr>
                <w:b/>
              </w:rPr>
              <w:t>REMONDIS  Sp. z o. o.</w:t>
            </w:r>
          </w:p>
          <w:p w14:paraId="5154AD0E" w14:textId="77777777" w:rsidR="00CB19C2" w:rsidRPr="002613B9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Oddział w Sosnowcu</w:t>
            </w:r>
          </w:p>
          <w:p w14:paraId="387FC69B" w14:textId="77777777" w:rsidR="00CB19C2" w:rsidRPr="002613B9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ul. Baczyńskiego 11</w:t>
            </w:r>
          </w:p>
          <w:p w14:paraId="18F2FDF4" w14:textId="77777777" w:rsidR="00CB19C2" w:rsidRPr="002613B9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41-203 Sosnowiec</w:t>
            </w:r>
          </w:p>
          <w:p w14:paraId="3D0544B8" w14:textId="77777777" w:rsidR="00CB19C2" w:rsidRPr="00DB7244" w:rsidRDefault="00CB19C2" w:rsidP="002C49C9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E2A20D6" w14:textId="7B0B8440" w:rsidR="00CB19C2" w:rsidRPr="003F2948" w:rsidRDefault="00F93A82" w:rsidP="00BB61F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20,10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14:paraId="013A6AFE" w14:textId="298E57D1" w:rsidR="00CB19C2" w:rsidRPr="003F2948" w:rsidRDefault="00F93A82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19,26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14:paraId="39273D0F" w14:textId="049C7523" w:rsidR="00CB19C2" w:rsidRPr="003F2948" w:rsidRDefault="00F93A82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47,23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CB19C2" w:rsidRPr="00616C98" w14:paraId="11CDC95A" w14:textId="77777777" w:rsidTr="006E4DA2">
        <w:tc>
          <w:tcPr>
            <w:tcW w:w="2693" w:type="dxa"/>
          </w:tcPr>
          <w:p w14:paraId="068120C6" w14:textId="77777777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</w:p>
          <w:p w14:paraId="22D30D0B" w14:textId="5CACEE12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Przedsiębiorstwo Wielobranżowe</w:t>
            </w:r>
            <w:r w:rsidR="006E4DA2">
              <w:rPr>
                <w:b/>
              </w:rPr>
              <w:t xml:space="preserve">                 </w:t>
            </w:r>
            <w:r w:rsidR="00F740C7">
              <w:rPr>
                <w:b/>
              </w:rPr>
              <w:t xml:space="preserve"> Mirosław Olejarczyk</w:t>
            </w:r>
          </w:p>
          <w:p w14:paraId="15A832EB" w14:textId="77777777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ul. Wola Jachowa 94 a</w:t>
            </w:r>
          </w:p>
          <w:p w14:paraId="70B625A1" w14:textId="77777777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26-008 Górno</w:t>
            </w:r>
          </w:p>
          <w:p w14:paraId="16CE7D8A" w14:textId="77777777" w:rsidR="00CB19C2" w:rsidRPr="00616C98" w:rsidRDefault="00CB19C2" w:rsidP="002C49C9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AB2C7EA" w14:textId="32927FA1" w:rsidR="00CB19C2" w:rsidRPr="003F2948" w:rsidRDefault="00F93A82" w:rsidP="00BB61F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20,79</w:t>
            </w:r>
            <w:r w:rsidR="00D51E6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14:paraId="07AC1901" w14:textId="242E5193" w:rsidR="00CB19C2" w:rsidRPr="003F2948" w:rsidRDefault="00F93A82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4,62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14:paraId="7047E94B" w14:textId="06FD2DA2" w:rsidR="00CB19C2" w:rsidRPr="003F2948" w:rsidRDefault="00F93A82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11,18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1E6F">
              <w:rPr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5399D00C" w14:textId="77777777" w:rsidR="00CB19C2" w:rsidRDefault="00CB19C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6E09A3E7" w14:textId="77777777" w:rsidR="006E4DA2" w:rsidRDefault="006E4DA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02E1D3A0" w14:textId="77777777" w:rsidR="006E4DA2" w:rsidRDefault="006E4DA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2C805A99" w14:textId="77777777" w:rsidR="006E4DA2" w:rsidRDefault="006E4DA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4457CA8E" w14:textId="77777777" w:rsidR="00305D21" w:rsidRDefault="00305D21" w:rsidP="00AB3CB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</w:p>
    <w:sectPr w:rsidR="00305D21" w:rsidSect="002613B9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30716"/>
    <w:multiLevelType w:val="hybridMultilevel"/>
    <w:tmpl w:val="2C22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35A99"/>
    <w:multiLevelType w:val="multilevel"/>
    <w:tmpl w:val="F29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4C670E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92"/>
    <w:rsid w:val="00006D5C"/>
    <w:rsid w:val="00010476"/>
    <w:rsid w:val="00014764"/>
    <w:rsid w:val="000338E1"/>
    <w:rsid w:val="000371FD"/>
    <w:rsid w:val="00062872"/>
    <w:rsid w:val="00071AB6"/>
    <w:rsid w:val="000B01A0"/>
    <w:rsid w:val="000B20AB"/>
    <w:rsid w:val="000B7881"/>
    <w:rsid w:val="000C147B"/>
    <w:rsid w:val="000C3505"/>
    <w:rsid w:val="000F0877"/>
    <w:rsid w:val="000F13C0"/>
    <w:rsid w:val="000F1F17"/>
    <w:rsid w:val="000F20F5"/>
    <w:rsid w:val="000F5879"/>
    <w:rsid w:val="00110B58"/>
    <w:rsid w:val="001123AC"/>
    <w:rsid w:val="00126395"/>
    <w:rsid w:val="0015360C"/>
    <w:rsid w:val="00197EDF"/>
    <w:rsid w:val="001B5CD9"/>
    <w:rsid w:val="00202778"/>
    <w:rsid w:val="00205096"/>
    <w:rsid w:val="00221092"/>
    <w:rsid w:val="00223771"/>
    <w:rsid w:val="00233FD1"/>
    <w:rsid w:val="00260EA9"/>
    <w:rsid w:val="002613B9"/>
    <w:rsid w:val="00262FED"/>
    <w:rsid w:val="00272884"/>
    <w:rsid w:val="002A08BA"/>
    <w:rsid w:val="002A2D6C"/>
    <w:rsid w:val="002A4C27"/>
    <w:rsid w:val="002C7DF4"/>
    <w:rsid w:val="00304941"/>
    <w:rsid w:val="00305D21"/>
    <w:rsid w:val="00310A34"/>
    <w:rsid w:val="003139E7"/>
    <w:rsid w:val="003173CE"/>
    <w:rsid w:val="00317F6C"/>
    <w:rsid w:val="0032781D"/>
    <w:rsid w:val="00343180"/>
    <w:rsid w:val="00345967"/>
    <w:rsid w:val="003665F2"/>
    <w:rsid w:val="00391307"/>
    <w:rsid w:val="00397EBD"/>
    <w:rsid w:val="003E129E"/>
    <w:rsid w:val="003F03A8"/>
    <w:rsid w:val="003F1888"/>
    <w:rsid w:val="003F2948"/>
    <w:rsid w:val="00404A93"/>
    <w:rsid w:val="0041787E"/>
    <w:rsid w:val="004209A4"/>
    <w:rsid w:val="004445B7"/>
    <w:rsid w:val="00450EB8"/>
    <w:rsid w:val="00483AFD"/>
    <w:rsid w:val="00483FDD"/>
    <w:rsid w:val="004A082F"/>
    <w:rsid w:val="004C57F4"/>
    <w:rsid w:val="005002F3"/>
    <w:rsid w:val="005223CC"/>
    <w:rsid w:val="00522C2C"/>
    <w:rsid w:val="0053108F"/>
    <w:rsid w:val="005560FD"/>
    <w:rsid w:val="005924A5"/>
    <w:rsid w:val="005A07A3"/>
    <w:rsid w:val="005A08FB"/>
    <w:rsid w:val="005C2B12"/>
    <w:rsid w:val="0060006B"/>
    <w:rsid w:val="00615503"/>
    <w:rsid w:val="00616C98"/>
    <w:rsid w:val="006314CA"/>
    <w:rsid w:val="006440E3"/>
    <w:rsid w:val="006548FC"/>
    <w:rsid w:val="006552A8"/>
    <w:rsid w:val="006666F9"/>
    <w:rsid w:val="00683B0B"/>
    <w:rsid w:val="006A52A4"/>
    <w:rsid w:val="006B5330"/>
    <w:rsid w:val="006D4522"/>
    <w:rsid w:val="006E4DA2"/>
    <w:rsid w:val="006E7565"/>
    <w:rsid w:val="006F6CAB"/>
    <w:rsid w:val="006F7EBB"/>
    <w:rsid w:val="0071609D"/>
    <w:rsid w:val="00727352"/>
    <w:rsid w:val="00771EFA"/>
    <w:rsid w:val="007826E3"/>
    <w:rsid w:val="00786865"/>
    <w:rsid w:val="00795026"/>
    <w:rsid w:val="007B1E5E"/>
    <w:rsid w:val="007B6D01"/>
    <w:rsid w:val="007E0176"/>
    <w:rsid w:val="007E7564"/>
    <w:rsid w:val="007F6218"/>
    <w:rsid w:val="0080068D"/>
    <w:rsid w:val="008050A0"/>
    <w:rsid w:val="008123E3"/>
    <w:rsid w:val="00821675"/>
    <w:rsid w:val="00822D5F"/>
    <w:rsid w:val="0082626D"/>
    <w:rsid w:val="00833099"/>
    <w:rsid w:val="0086237D"/>
    <w:rsid w:val="00865D81"/>
    <w:rsid w:val="00881BC2"/>
    <w:rsid w:val="008A13B8"/>
    <w:rsid w:val="008A4362"/>
    <w:rsid w:val="008C686E"/>
    <w:rsid w:val="008C7789"/>
    <w:rsid w:val="008E42EB"/>
    <w:rsid w:val="00936BC4"/>
    <w:rsid w:val="00942A73"/>
    <w:rsid w:val="009602B3"/>
    <w:rsid w:val="0096499B"/>
    <w:rsid w:val="0097170E"/>
    <w:rsid w:val="009936D6"/>
    <w:rsid w:val="009D1C4E"/>
    <w:rsid w:val="009E21CD"/>
    <w:rsid w:val="009F1AF6"/>
    <w:rsid w:val="00A03057"/>
    <w:rsid w:val="00A07946"/>
    <w:rsid w:val="00A16499"/>
    <w:rsid w:val="00A24017"/>
    <w:rsid w:val="00A36926"/>
    <w:rsid w:val="00A404FE"/>
    <w:rsid w:val="00A753B0"/>
    <w:rsid w:val="00AB3CBB"/>
    <w:rsid w:val="00AE338B"/>
    <w:rsid w:val="00B264C8"/>
    <w:rsid w:val="00B371D4"/>
    <w:rsid w:val="00B47167"/>
    <w:rsid w:val="00B56CF1"/>
    <w:rsid w:val="00B645DC"/>
    <w:rsid w:val="00B73016"/>
    <w:rsid w:val="00B73BA6"/>
    <w:rsid w:val="00B80D35"/>
    <w:rsid w:val="00B91064"/>
    <w:rsid w:val="00B94A45"/>
    <w:rsid w:val="00B94C23"/>
    <w:rsid w:val="00BB61F4"/>
    <w:rsid w:val="00BD7982"/>
    <w:rsid w:val="00BD7C47"/>
    <w:rsid w:val="00BF241B"/>
    <w:rsid w:val="00BF2B69"/>
    <w:rsid w:val="00C6032A"/>
    <w:rsid w:val="00C77EAA"/>
    <w:rsid w:val="00C80394"/>
    <w:rsid w:val="00CB19C2"/>
    <w:rsid w:val="00CC066D"/>
    <w:rsid w:val="00CC5764"/>
    <w:rsid w:val="00CD2EBA"/>
    <w:rsid w:val="00CE0E11"/>
    <w:rsid w:val="00CE56FB"/>
    <w:rsid w:val="00CF798F"/>
    <w:rsid w:val="00D100EF"/>
    <w:rsid w:val="00D14931"/>
    <w:rsid w:val="00D33A7B"/>
    <w:rsid w:val="00D44D1E"/>
    <w:rsid w:val="00D51E6F"/>
    <w:rsid w:val="00D8057E"/>
    <w:rsid w:val="00D80953"/>
    <w:rsid w:val="00DB7244"/>
    <w:rsid w:val="00DF2551"/>
    <w:rsid w:val="00DF76A7"/>
    <w:rsid w:val="00E02F46"/>
    <w:rsid w:val="00E10C18"/>
    <w:rsid w:val="00E35DDC"/>
    <w:rsid w:val="00E410DF"/>
    <w:rsid w:val="00E4578C"/>
    <w:rsid w:val="00E53DC8"/>
    <w:rsid w:val="00E76C84"/>
    <w:rsid w:val="00E86F6A"/>
    <w:rsid w:val="00E90B07"/>
    <w:rsid w:val="00EB2030"/>
    <w:rsid w:val="00EB3FD7"/>
    <w:rsid w:val="00EC626E"/>
    <w:rsid w:val="00F17B4F"/>
    <w:rsid w:val="00F2557D"/>
    <w:rsid w:val="00F30B1E"/>
    <w:rsid w:val="00F37367"/>
    <w:rsid w:val="00F408AC"/>
    <w:rsid w:val="00F45E7A"/>
    <w:rsid w:val="00F62F4B"/>
    <w:rsid w:val="00F740C7"/>
    <w:rsid w:val="00F81008"/>
    <w:rsid w:val="00F93A82"/>
    <w:rsid w:val="00F97BFC"/>
    <w:rsid w:val="00FA5C26"/>
    <w:rsid w:val="00FA669F"/>
    <w:rsid w:val="00FA679B"/>
    <w:rsid w:val="00FB63DE"/>
    <w:rsid w:val="00FC08E4"/>
    <w:rsid w:val="00FC3E83"/>
    <w:rsid w:val="00FE1523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8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5503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3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38E1"/>
    <w:rPr>
      <w:b/>
      <w:bCs/>
    </w:rPr>
  </w:style>
  <w:style w:type="table" w:styleId="Tabela-Siatka">
    <w:name w:val="Table Grid"/>
    <w:basedOn w:val="Standardowy"/>
    <w:rsid w:val="007E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15503"/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ta1">
    <w:name w:val="Data1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int">
    <w:name w:val="print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5503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3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38E1"/>
    <w:rPr>
      <w:b/>
      <w:bCs/>
    </w:rPr>
  </w:style>
  <w:style w:type="table" w:styleId="Tabela-Siatka">
    <w:name w:val="Table Grid"/>
    <w:basedOn w:val="Standardowy"/>
    <w:rsid w:val="007E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15503"/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ta1">
    <w:name w:val="Data1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int">
    <w:name w:val="print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74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4752">
                  <w:marLeft w:val="360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992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5" w:color="auto"/>
                <w:bottom w:val="single" w:sz="6" w:space="15" w:color="E6E6E6"/>
                <w:right w:val="none" w:sz="0" w:space="15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5357-AF00-4AB1-A1FC-0AFB49D8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5</cp:revision>
  <cp:lastPrinted>2022-04-25T11:54:00Z</cp:lastPrinted>
  <dcterms:created xsi:type="dcterms:W3CDTF">2025-04-29T10:42:00Z</dcterms:created>
  <dcterms:modified xsi:type="dcterms:W3CDTF">2025-04-29T10:54:00Z</dcterms:modified>
</cp:coreProperties>
</file>