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E3CD9" w14:textId="77777777" w:rsidR="008F37B8" w:rsidRDefault="008F37B8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1341D" w14:textId="77777777"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91554" w14:textId="77777777"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3F45C" w14:textId="77777777"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233C8" w14:textId="77777777"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948A3" w14:textId="77777777"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46BE8" w14:textId="77777777"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C8330" w14:textId="77777777"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1B576" w14:textId="455B83ED" w:rsidR="008F37B8" w:rsidRDefault="00DC38F4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F4">
        <w:t xml:space="preserve"> </w:t>
      </w:r>
      <w:r>
        <w:rPr>
          <w:noProof/>
          <w:lang w:eastAsia="pl-PL"/>
        </w:rPr>
        <w:drawing>
          <wp:inline distT="0" distB="0" distL="0" distR="0" wp14:anchorId="60F96643" wp14:editId="63761DA1">
            <wp:extent cx="2368812" cy="2768400"/>
            <wp:effectExtent l="0" t="0" r="0" b="0"/>
            <wp:docPr id="2" name="Obraz 2" descr="Suszec - Oficjalny Portal G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zec - Oficjalny Portal Gmi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12" cy="27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B2E6E" w14:textId="77777777"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12581" w14:textId="77777777"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87CC9" w14:textId="77777777" w:rsidR="005B23E1" w:rsidRPr="00876495" w:rsidRDefault="00876495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  <w:r w:rsidRPr="00876495"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  <w:t>GMINA SUSZEC</w:t>
      </w:r>
    </w:p>
    <w:p w14:paraId="18580A55" w14:textId="77777777" w:rsidR="005B23E1" w:rsidRPr="00876495" w:rsidRDefault="005B23E1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</w:p>
    <w:p w14:paraId="04911428" w14:textId="77777777"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EFBA0" w14:textId="77777777"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812B3" w14:textId="77777777"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2343E" w14:textId="77777777"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B18D8" w14:textId="77777777"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50D14" w14:textId="77777777"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3A6B7" w14:textId="77777777"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F6411" w14:textId="77777777"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EB2BF" w14:textId="77777777"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C29AC" w14:textId="77777777"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76E9E" w14:textId="77777777" w:rsidR="005B23E1" w:rsidRPr="008148DE" w:rsidRDefault="005B23E1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14:paraId="1E0B9A03" w14:textId="77777777" w:rsidR="005B23E1" w:rsidRPr="008148DE" w:rsidRDefault="00955D1C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ANALIZA  STANU  GOSPODARKI  </w:t>
      </w:r>
      <w:r w:rsidR="006B27B4"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ODPADAMI  KOMUNALNYMI</w:t>
      </w:r>
    </w:p>
    <w:p w14:paraId="3E202D2C" w14:textId="77777777" w:rsidR="00205D9F" w:rsidRPr="008148DE" w:rsidRDefault="00205D9F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14:paraId="7371C0C8" w14:textId="2C6539F0" w:rsidR="005B23E1" w:rsidRPr="008148DE" w:rsidRDefault="000A522D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za </w:t>
      </w:r>
      <w:r w:rsidR="00BF3170"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>20</w:t>
      </w:r>
      <w:r w:rsidR="00CE2D49">
        <w:rPr>
          <w:rFonts w:ascii="Times New Roman" w:hAnsi="Times New Roman" w:cs="Times New Roman"/>
          <w:b/>
          <w:bCs/>
          <w:color w:val="0070C0"/>
          <w:sz w:val="40"/>
          <w:szCs w:val="40"/>
        </w:rPr>
        <w:t>20</w:t>
      </w:r>
      <w:r w:rsidR="006B27B4"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="008259D2"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>r</w:t>
      </w:r>
      <w:r w:rsidR="006B27B4"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>.</w:t>
      </w:r>
    </w:p>
    <w:p w14:paraId="6DFDA3A7" w14:textId="77777777" w:rsidR="00A1647A" w:rsidRPr="008148DE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14:paraId="367C2632" w14:textId="77777777" w:rsidR="008148DE" w:rsidRDefault="008148DE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20EA0" w14:textId="77777777" w:rsidR="008148DE" w:rsidRDefault="008148DE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7EE63" w14:textId="77777777" w:rsidR="009F0DC1" w:rsidRDefault="009F0DC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112C6" w14:textId="77777777" w:rsidR="009F0DC1" w:rsidRDefault="009F0DC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A025C" w14:textId="77777777" w:rsidR="00FB3EB5" w:rsidRPr="00411BA7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1. Wstęp</w:t>
      </w:r>
      <w:r w:rsidR="00974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C94163" w14:textId="77777777" w:rsidR="005729AA" w:rsidRPr="0045092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DE5520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 xml:space="preserve">Analizę  gospodarki odpadami komunalnymi na terenie gminy </w:t>
      </w:r>
      <w:r>
        <w:rPr>
          <w:rFonts w:ascii="Times New Roman" w:hAnsi="Times New Roman" w:cs="Times New Roman"/>
        </w:rPr>
        <w:t>Suszec</w:t>
      </w:r>
      <w:r w:rsidRPr="00664BBF">
        <w:rPr>
          <w:rFonts w:ascii="Times New Roman" w:hAnsi="Times New Roman" w:cs="Times New Roman"/>
        </w:rPr>
        <w:t xml:space="preserve"> opracowano w celu weryfikacji możliwości technicznych i organizacyjnych  w zakresie gospodarowania odpadami komunalnymi.</w:t>
      </w:r>
    </w:p>
    <w:p w14:paraId="2374699E" w14:textId="77777777" w:rsidR="008148DE" w:rsidRDefault="008148DE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04A6B1" w14:textId="77777777" w:rsidR="009F0DC1" w:rsidRPr="00664BBF" w:rsidRDefault="009F0DC1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7BBB68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Podstawa prawna.</w:t>
      </w:r>
    </w:p>
    <w:p w14:paraId="02D135DD" w14:textId="77777777" w:rsidR="008148DE" w:rsidRPr="00FB3EB5" w:rsidRDefault="008148DE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F0C11CA" w14:textId="77777777"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Podstawę opracowania „</w:t>
      </w:r>
      <w:r w:rsidRPr="00664BBF">
        <w:rPr>
          <w:rFonts w:ascii="Times New Roman" w:hAnsi="Times New Roman" w:cs="Times New Roman"/>
          <w:i/>
          <w:iCs/>
        </w:rPr>
        <w:t>Analizy stanu gospodarki odpadami komunalnymi na terenie gminy Suszec</w:t>
      </w:r>
      <w:r w:rsidRPr="00664BBF">
        <w:rPr>
          <w:rFonts w:ascii="Times New Roman" w:hAnsi="Times New Roman" w:cs="Times New Roman"/>
        </w:rPr>
        <w:t xml:space="preserve">” stanowią zapisy ustawy z dnia </w:t>
      </w:r>
      <w:r>
        <w:rPr>
          <w:rFonts w:ascii="Times New Roman" w:hAnsi="Times New Roman" w:cs="Times New Roman"/>
        </w:rPr>
        <w:t xml:space="preserve">13 września 1996 r. </w:t>
      </w:r>
      <w:r w:rsidRPr="00664BBF">
        <w:rPr>
          <w:rFonts w:ascii="Times New Roman" w:hAnsi="Times New Roman" w:cs="Times New Roman"/>
        </w:rPr>
        <w:t>o utrzymaniu czystości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 xml:space="preserve"> i porządku w gminach </w:t>
      </w:r>
      <w:r w:rsidR="004D4926">
        <w:rPr>
          <w:rFonts w:ascii="Times New Roman" w:hAnsi="Times New Roman" w:cs="Times New Roman"/>
        </w:rPr>
        <w:t xml:space="preserve">  (j.t. Dz. U.  z 2020</w:t>
      </w:r>
      <w:r>
        <w:rPr>
          <w:rFonts w:ascii="Times New Roman" w:hAnsi="Times New Roman" w:cs="Times New Roman"/>
        </w:rPr>
        <w:t xml:space="preserve"> poz. </w:t>
      </w:r>
      <w:r w:rsidR="004D4926">
        <w:rPr>
          <w:rFonts w:ascii="Times New Roman" w:hAnsi="Times New Roman" w:cs="Times New Roman"/>
        </w:rPr>
        <w:t>1439</w:t>
      </w:r>
      <w:r>
        <w:rPr>
          <w:rFonts w:ascii="Times New Roman" w:hAnsi="Times New Roman" w:cs="Times New Roman"/>
        </w:rPr>
        <w:t xml:space="preserve"> ze zm.) </w:t>
      </w:r>
      <w:r w:rsidRPr="00664BBF">
        <w:rPr>
          <w:rFonts w:ascii="Times New Roman" w:hAnsi="Times New Roman" w:cs="Times New Roman"/>
        </w:rPr>
        <w:t>Zg</w:t>
      </w:r>
      <w:r>
        <w:rPr>
          <w:rFonts w:ascii="Times New Roman" w:hAnsi="Times New Roman" w:cs="Times New Roman"/>
        </w:rPr>
        <w:t>odnie z art. 3 ust. 2 pkt 10 cyt.</w:t>
      </w:r>
      <w:r w:rsidRPr="00664BBF">
        <w:rPr>
          <w:rFonts w:ascii="Times New Roman" w:hAnsi="Times New Roman" w:cs="Times New Roman"/>
        </w:rPr>
        <w:t xml:space="preserve"> ustawy </w:t>
      </w:r>
      <w:r>
        <w:rPr>
          <w:rFonts w:ascii="Times New Roman" w:hAnsi="Times New Roman" w:cs="Times New Roman"/>
        </w:rPr>
        <w:t xml:space="preserve">gminy </w:t>
      </w:r>
      <w:r w:rsidRPr="00664BBF">
        <w:rPr>
          <w:rFonts w:ascii="Times New Roman" w:hAnsi="Times New Roman" w:cs="Times New Roman"/>
        </w:rPr>
        <w:t xml:space="preserve"> dokonuj</w:t>
      </w:r>
      <w:r>
        <w:rPr>
          <w:rFonts w:ascii="Times New Roman" w:hAnsi="Times New Roman" w:cs="Times New Roman"/>
        </w:rPr>
        <w:t xml:space="preserve">ą </w:t>
      </w:r>
      <w:r w:rsidRPr="00664BBF">
        <w:rPr>
          <w:rFonts w:ascii="Times New Roman" w:hAnsi="Times New Roman" w:cs="Times New Roman"/>
        </w:rPr>
        <w:t>corocznej analizy stanu gospodarki odpadami komunalnymi, w celu weryfikacji możliwoś</w:t>
      </w:r>
      <w:r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>technicznych i organizacyjnych gminy w zakresie gospodarowania odpadami komunalnymi.</w:t>
      </w:r>
    </w:p>
    <w:p w14:paraId="7D1341B0" w14:textId="510A80C9"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Analiza stanu gospodarki odpadami komunalnymi sporzą</w:t>
      </w:r>
      <w:r>
        <w:rPr>
          <w:rFonts w:ascii="Times New Roman" w:hAnsi="Times New Roman" w:cs="Times New Roman"/>
        </w:rPr>
        <w:t xml:space="preserve">dzana jest na podstawie </w:t>
      </w:r>
      <w:r w:rsidRPr="00664BBF">
        <w:rPr>
          <w:rFonts w:ascii="Times New Roman" w:hAnsi="Times New Roman" w:cs="Times New Roman"/>
        </w:rPr>
        <w:t>sprawozdań złożonych przez podmioty odbierające odpady komunalne od właś</w:t>
      </w:r>
      <w:r>
        <w:rPr>
          <w:rFonts w:ascii="Times New Roman" w:hAnsi="Times New Roman" w:cs="Times New Roman"/>
        </w:rPr>
        <w:t xml:space="preserve">cicieli </w:t>
      </w:r>
      <w:r w:rsidRPr="00664BBF">
        <w:rPr>
          <w:rFonts w:ascii="Times New Roman" w:hAnsi="Times New Roman" w:cs="Times New Roman"/>
        </w:rPr>
        <w:t>nieruchomości, podmioty prowadzące punkty selektywneg</w:t>
      </w:r>
      <w:r>
        <w:rPr>
          <w:rFonts w:ascii="Times New Roman" w:hAnsi="Times New Roman" w:cs="Times New Roman"/>
        </w:rPr>
        <w:t xml:space="preserve">o zbierania odpadów komunalnych </w:t>
      </w:r>
      <w:r w:rsidRPr="00664BBF">
        <w:rPr>
          <w:rFonts w:ascii="Times New Roman" w:hAnsi="Times New Roman" w:cs="Times New Roman"/>
        </w:rPr>
        <w:t xml:space="preserve">oraz rocznego sprawozdania </w:t>
      </w:r>
      <w:r>
        <w:rPr>
          <w:rFonts w:ascii="Times New Roman" w:hAnsi="Times New Roman" w:cs="Times New Roman"/>
        </w:rPr>
        <w:t xml:space="preserve">          </w:t>
      </w:r>
      <w:r w:rsidRPr="00664BBF">
        <w:rPr>
          <w:rFonts w:ascii="Times New Roman" w:hAnsi="Times New Roman" w:cs="Times New Roman"/>
        </w:rPr>
        <w:t xml:space="preserve">z realizacji zadań z </w:t>
      </w:r>
      <w:r>
        <w:rPr>
          <w:rFonts w:ascii="Times New Roman" w:hAnsi="Times New Roman" w:cs="Times New Roman"/>
        </w:rPr>
        <w:t xml:space="preserve">zakresu gospodarowania odpadami </w:t>
      </w:r>
      <w:r w:rsidRPr="00664BBF">
        <w:rPr>
          <w:rFonts w:ascii="Times New Roman" w:hAnsi="Times New Roman" w:cs="Times New Roman"/>
        </w:rPr>
        <w:t xml:space="preserve">komunalnymi oraz innych dostępnych danych </w:t>
      </w:r>
      <w:r w:rsidR="00E31EBA">
        <w:rPr>
          <w:rFonts w:ascii="Times New Roman" w:hAnsi="Times New Roman" w:cs="Times New Roman"/>
        </w:rPr>
        <w:t xml:space="preserve">o czynnikach </w:t>
      </w:r>
      <w:r w:rsidRPr="00664BBF">
        <w:rPr>
          <w:rFonts w:ascii="Times New Roman" w:hAnsi="Times New Roman" w:cs="Times New Roman"/>
        </w:rPr>
        <w:t>wpływają</w:t>
      </w:r>
      <w:r>
        <w:rPr>
          <w:rFonts w:ascii="Times New Roman" w:hAnsi="Times New Roman" w:cs="Times New Roman"/>
        </w:rPr>
        <w:t xml:space="preserve">cych na koszty systemu </w:t>
      </w:r>
      <w:r w:rsidRPr="00664BBF">
        <w:rPr>
          <w:rFonts w:ascii="Times New Roman" w:hAnsi="Times New Roman" w:cs="Times New Roman"/>
        </w:rPr>
        <w:t>gospo</w:t>
      </w:r>
      <w:r>
        <w:rPr>
          <w:rFonts w:ascii="Times New Roman" w:hAnsi="Times New Roman" w:cs="Times New Roman"/>
        </w:rPr>
        <w:t>darowania odpadami k</w:t>
      </w:r>
      <w:r w:rsidR="004D4926">
        <w:rPr>
          <w:rFonts w:ascii="Times New Roman" w:hAnsi="Times New Roman" w:cs="Times New Roman"/>
        </w:rPr>
        <w:t>omunalnymi zgodnie</w:t>
      </w:r>
      <w:r w:rsidR="009C3271">
        <w:rPr>
          <w:rFonts w:ascii="Times New Roman" w:hAnsi="Times New Roman" w:cs="Times New Roman"/>
        </w:rPr>
        <w:t xml:space="preserve">               </w:t>
      </w:r>
      <w:bookmarkStart w:id="0" w:name="_GoBack"/>
      <w:bookmarkEnd w:id="0"/>
      <w:r w:rsidR="004D4926">
        <w:rPr>
          <w:rFonts w:ascii="Times New Roman" w:hAnsi="Times New Roman" w:cs="Times New Roman"/>
        </w:rPr>
        <w:t xml:space="preserve"> z art. 9tb u</w:t>
      </w:r>
      <w:r>
        <w:rPr>
          <w:rFonts w:ascii="Times New Roman" w:hAnsi="Times New Roman" w:cs="Times New Roman"/>
        </w:rPr>
        <w:t>st.1 w/w ustawy obejmuje</w:t>
      </w:r>
      <w:r w:rsidRPr="00664BBF">
        <w:rPr>
          <w:rFonts w:ascii="Times New Roman" w:hAnsi="Times New Roman" w:cs="Times New Roman"/>
        </w:rPr>
        <w:t xml:space="preserve"> w szczególnoś</w:t>
      </w:r>
      <w:r>
        <w:rPr>
          <w:rFonts w:ascii="Times New Roman" w:hAnsi="Times New Roman" w:cs="Times New Roman"/>
        </w:rPr>
        <w:t xml:space="preserve">ci:  </w:t>
      </w:r>
    </w:p>
    <w:p w14:paraId="66CC038B" w14:textId="77777777"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B0E4CE" w14:textId="77777777" w:rsidR="007C348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1) możliwości przetwarzania</w:t>
      </w:r>
      <w:r w:rsidR="007C348F">
        <w:rPr>
          <w:rFonts w:ascii="Times New Roman" w:hAnsi="Times New Roman" w:cs="Times New Roman"/>
        </w:rPr>
        <w:t xml:space="preserve"> niesegregowanych</w:t>
      </w:r>
      <w:r w:rsidRPr="00664BBF">
        <w:rPr>
          <w:rFonts w:ascii="Times New Roman" w:hAnsi="Times New Roman" w:cs="Times New Roman"/>
        </w:rPr>
        <w:t xml:space="preserve"> </w:t>
      </w:r>
      <w:r w:rsidR="007C348F">
        <w:rPr>
          <w:rFonts w:ascii="Times New Roman" w:hAnsi="Times New Roman" w:cs="Times New Roman"/>
        </w:rPr>
        <w:t>(</w:t>
      </w:r>
      <w:r w:rsidRPr="00664BBF">
        <w:rPr>
          <w:rFonts w:ascii="Times New Roman" w:hAnsi="Times New Roman" w:cs="Times New Roman"/>
        </w:rPr>
        <w:t>zmieszanych</w:t>
      </w:r>
      <w:r w:rsidR="007C348F">
        <w:rPr>
          <w:rFonts w:ascii="Times New Roman" w:hAnsi="Times New Roman" w:cs="Times New Roman"/>
        </w:rPr>
        <w:t>) odpadów komunalnych, bio</w:t>
      </w:r>
      <w:r w:rsidRPr="00664BBF">
        <w:rPr>
          <w:rFonts w:ascii="Times New Roman" w:hAnsi="Times New Roman" w:cs="Times New Roman"/>
        </w:rPr>
        <w:t>odpadów</w:t>
      </w:r>
    </w:p>
    <w:p w14:paraId="0C468F9A" w14:textId="77777777" w:rsidR="007C348F" w:rsidRPr="007C348F" w:rsidRDefault="007C348F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348F">
        <w:rPr>
          <w:rFonts w:ascii="Times New Roman" w:hAnsi="Times New Roman" w:cs="Times New Roman"/>
        </w:rPr>
        <w:t xml:space="preserve">stanowiących odpady komunalne oraz </w:t>
      </w:r>
      <w:r w:rsidR="001F19BF">
        <w:rPr>
          <w:rFonts w:ascii="Times New Roman" w:hAnsi="Times New Roman" w:cs="Times New Roman"/>
        </w:rPr>
        <w:t>przeznaczonych</w:t>
      </w:r>
      <w:r w:rsidRPr="007C348F">
        <w:rPr>
          <w:rFonts w:ascii="Times New Roman" w:hAnsi="Times New Roman" w:cs="Times New Roman"/>
        </w:rPr>
        <w:t xml:space="preserve"> do składowania pozostałości z sortowania                                                                             odpadów komunalnych i pozostałości z  procesu  mechaniczno-biologicznego przetwarzania  niesegregowanych (zmieszanych) odpadów komunalnych</w:t>
      </w:r>
      <w:r w:rsidR="001F19BF">
        <w:rPr>
          <w:rFonts w:ascii="Times New Roman" w:hAnsi="Times New Roman" w:cs="Times New Roman"/>
        </w:rPr>
        <w:t>;</w:t>
      </w:r>
    </w:p>
    <w:p w14:paraId="09FFB57B" w14:textId="77777777"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E1DB71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2) potrzeby inwestycyjne związane z gospodarowaniem odpadami komunalnymi;</w:t>
      </w:r>
    </w:p>
    <w:p w14:paraId="40AC5AE3" w14:textId="77777777"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279254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3) koszty poniesione w związku z odbie</w:t>
      </w:r>
      <w:r>
        <w:rPr>
          <w:rFonts w:ascii="Times New Roman" w:hAnsi="Times New Roman" w:cs="Times New Roman"/>
        </w:rPr>
        <w:t xml:space="preserve">raniem, odzyskiem, recyklingiem </w:t>
      </w:r>
      <w:r w:rsidRPr="00664BBF">
        <w:rPr>
          <w:rFonts w:ascii="Times New Roman" w:hAnsi="Times New Roman" w:cs="Times New Roman"/>
        </w:rPr>
        <w:t>i unieszk</w:t>
      </w:r>
      <w:r w:rsidR="00A43471">
        <w:rPr>
          <w:rFonts w:ascii="Times New Roman" w:hAnsi="Times New Roman" w:cs="Times New Roman"/>
        </w:rPr>
        <w:t>odliwianiem odpadów komunalnych w podziale  na wpływy, wydatki i nadwyżki z opłat za gospodarowanie  odpadami komunalnymi</w:t>
      </w:r>
    </w:p>
    <w:p w14:paraId="1C256E85" w14:textId="77777777"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0D9B29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4) liczbę mieszkańców;</w:t>
      </w:r>
    </w:p>
    <w:p w14:paraId="1C06729A" w14:textId="77777777"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673757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5) liczbę właścicieli nieruchomości, którzy nie zawarl</w:t>
      </w:r>
      <w:r>
        <w:rPr>
          <w:rFonts w:ascii="Times New Roman" w:hAnsi="Times New Roman" w:cs="Times New Roman"/>
        </w:rPr>
        <w:t xml:space="preserve">i umowy, o której mowa w art. 6 </w:t>
      </w:r>
      <w:r w:rsidRPr="00664BBF">
        <w:rPr>
          <w:rFonts w:ascii="Times New Roman" w:hAnsi="Times New Roman" w:cs="Times New Roman"/>
        </w:rPr>
        <w:t xml:space="preserve">ust. 1, </w:t>
      </w:r>
      <w:r>
        <w:rPr>
          <w:rFonts w:ascii="Times New Roman" w:hAnsi="Times New Roman" w:cs="Times New Roman"/>
        </w:rPr>
        <w:t xml:space="preserve">             </w:t>
      </w:r>
      <w:r w:rsidRPr="00664BBF">
        <w:rPr>
          <w:rFonts w:ascii="Times New Roman" w:hAnsi="Times New Roman" w:cs="Times New Roman"/>
        </w:rPr>
        <w:t>w imieniu, których gmina powinna podjąć dzi</w:t>
      </w:r>
      <w:r>
        <w:rPr>
          <w:rFonts w:ascii="Times New Roman" w:hAnsi="Times New Roman" w:cs="Times New Roman"/>
        </w:rPr>
        <w:t xml:space="preserve">ałania, o których mowa w art. 6 </w:t>
      </w:r>
      <w:r w:rsidRPr="00664BBF">
        <w:rPr>
          <w:rFonts w:ascii="Times New Roman" w:hAnsi="Times New Roman" w:cs="Times New Roman"/>
        </w:rPr>
        <w:t>ust. 6-12;</w:t>
      </w:r>
    </w:p>
    <w:p w14:paraId="18C2E3B1" w14:textId="77777777"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A5C409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6) ilości odpadów komunalnych wytwarzanych na terenie gminy;</w:t>
      </w:r>
    </w:p>
    <w:p w14:paraId="7D5E52BA" w14:textId="77777777"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989206" w14:textId="77777777" w:rsidR="004D4926" w:rsidRDefault="004D4926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ilość niesegregowanych</w:t>
      </w:r>
      <w:r w:rsidR="005729AA" w:rsidRPr="0066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5729AA" w:rsidRPr="00664BBF">
        <w:rPr>
          <w:rFonts w:ascii="Times New Roman" w:hAnsi="Times New Roman" w:cs="Times New Roman"/>
        </w:rPr>
        <w:t>zmieszanych</w:t>
      </w:r>
      <w:r>
        <w:rPr>
          <w:rFonts w:ascii="Times New Roman" w:hAnsi="Times New Roman" w:cs="Times New Roman"/>
        </w:rPr>
        <w:t>) odpadów komunalnych i bioodpadów stanowiących odpady komunalne,</w:t>
      </w:r>
      <w:r w:rsidR="005729AA">
        <w:rPr>
          <w:rFonts w:ascii="Times New Roman" w:hAnsi="Times New Roman" w:cs="Times New Roman"/>
        </w:rPr>
        <w:t xml:space="preserve"> odbieranych z terenu </w:t>
      </w:r>
      <w:r w:rsidR="005729AA" w:rsidRPr="00664BBF">
        <w:rPr>
          <w:rFonts w:ascii="Times New Roman" w:hAnsi="Times New Roman" w:cs="Times New Roman"/>
        </w:rPr>
        <w:t xml:space="preserve">gminy oraz </w:t>
      </w:r>
      <w:r>
        <w:rPr>
          <w:rFonts w:ascii="Times New Roman" w:hAnsi="Times New Roman" w:cs="Times New Roman"/>
        </w:rPr>
        <w:t xml:space="preserve">przeznaczonych do składowania pozostałości </w:t>
      </w:r>
      <w:r w:rsidR="00DD2A3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z sortowania odpadów komunalnych i pozostałości z procesu mechaniczno-biologicznego przetwarzania niesegregowanych (zmieszanych) odpadów komunalnych.</w:t>
      </w:r>
    </w:p>
    <w:p w14:paraId="4626ABBF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7A7BC" w14:textId="77777777" w:rsidR="00FB3EB5" w:rsidRDefault="00FB3EB5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ABFF8" w14:textId="77777777" w:rsidR="001F19BF" w:rsidRPr="001F19BF" w:rsidRDefault="005729AA" w:rsidP="001F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19BF">
        <w:rPr>
          <w:rFonts w:ascii="Times New Roman" w:hAnsi="Times New Roman" w:cs="Times New Roman"/>
          <w:b/>
          <w:bCs/>
        </w:rPr>
        <w:t xml:space="preserve">3. </w:t>
      </w:r>
      <w:r w:rsidR="001F19BF" w:rsidRPr="001F19BF">
        <w:rPr>
          <w:rFonts w:ascii="Times New Roman" w:hAnsi="Times New Roman" w:cs="Times New Roman"/>
          <w:b/>
          <w:bCs/>
        </w:rPr>
        <w:t>Możliwości przetwarzania niesegregowanych (zmieszanych) odpadów komunalnych, bioodpadów</w:t>
      </w:r>
      <w:r w:rsidR="001F19BF">
        <w:rPr>
          <w:rFonts w:ascii="Times New Roman" w:hAnsi="Times New Roman" w:cs="Times New Roman"/>
          <w:b/>
          <w:bCs/>
        </w:rPr>
        <w:t xml:space="preserve"> </w:t>
      </w:r>
      <w:r w:rsidR="001F19BF" w:rsidRPr="001F19BF">
        <w:rPr>
          <w:rFonts w:ascii="Times New Roman" w:hAnsi="Times New Roman" w:cs="Times New Roman"/>
          <w:b/>
          <w:bCs/>
        </w:rPr>
        <w:t xml:space="preserve">stanowiących odpady komunalne oraz przeznaczonych do składowania pozostałości z sortowania  </w:t>
      </w:r>
      <w:r w:rsidR="001F19BF">
        <w:rPr>
          <w:rFonts w:ascii="Times New Roman" w:hAnsi="Times New Roman" w:cs="Times New Roman"/>
          <w:b/>
          <w:bCs/>
        </w:rPr>
        <w:t xml:space="preserve">  </w:t>
      </w:r>
      <w:r w:rsidR="001F19BF" w:rsidRPr="001F19BF">
        <w:rPr>
          <w:rFonts w:ascii="Times New Roman" w:hAnsi="Times New Roman" w:cs="Times New Roman"/>
          <w:b/>
          <w:bCs/>
        </w:rPr>
        <w:t>odpadów komunalnych i pozostałości z  procesu  mechaniczno-biologicznego przetwarzania  niesegregowanych (zmieszanych) odpadów komunalnych;</w:t>
      </w:r>
    </w:p>
    <w:p w14:paraId="0C7383C9" w14:textId="77777777" w:rsidR="00010657" w:rsidRDefault="00010657" w:rsidP="001F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935EB5" w14:textId="62E0FE27" w:rsidR="009F0DC1" w:rsidRPr="008148DE" w:rsidRDefault="0018150E" w:rsidP="007C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Zgodnie z założeniami Planu gospodarki odpada</w:t>
      </w:r>
      <w:r w:rsidR="007C348F" w:rsidRPr="008148DE">
        <w:rPr>
          <w:rFonts w:ascii="Times New Roman" w:hAnsi="Times New Roman" w:cs="Times New Roman"/>
        </w:rPr>
        <w:t>mi  dla województwa śląskiego G</w:t>
      </w:r>
      <w:r w:rsidRPr="008148DE">
        <w:rPr>
          <w:rFonts w:ascii="Times New Roman" w:hAnsi="Times New Roman" w:cs="Times New Roman"/>
        </w:rPr>
        <w:t xml:space="preserve">mina </w:t>
      </w:r>
      <w:r w:rsidR="009F0DC1">
        <w:rPr>
          <w:rFonts w:ascii="Times New Roman" w:hAnsi="Times New Roman" w:cs="Times New Roman"/>
        </w:rPr>
        <w:t xml:space="preserve">                        </w:t>
      </w:r>
      <w:r w:rsidRPr="008148DE">
        <w:rPr>
          <w:rFonts w:ascii="Times New Roman" w:hAnsi="Times New Roman" w:cs="Times New Roman"/>
        </w:rPr>
        <w:t xml:space="preserve">Suszec  należy do Regionu III. </w:t>
      </w:r>
      <w:r w:rsidR="00290311" w:rsidRPr="008148DE">
        <w:rPr>
          <w:rFonts w:ascii="Times New Roman" w:hAnsi="Times New Roman" w:cs="Times New Roman"/>
        </w:rPr>
        <w:t>Na te</w:t>
      </w:r>
      <w:r w:rsidR="006A0A59" w:rsidRPr="008148DE">
        <w:rPr>
          <w:rFonts w:ascii="Times New Roman" w:hAnsi="Times New Roman" w:cs="Times New Roman"/>
        </w:rPr>
        <w:t xml:space="preserve">renie Gminy Suszec </w:t>
      </w:r>
      <w:r w:rsidR="00010657" w:rsidRPr="008148DE">
        <w:rPr>
          <w:rFonts w:ascii="Times New Roman" w:hAnsi="Times New Roman" w:cs="Times New Roman"/>
        </w:rPr>
        <w:t xml:space="preserve">nie istnieją instalacje do  przetwarzania </w:t>
      </w:r>
      <w:r w:rsidR="00290311" w:rsidRPr="008148DE">
        <w:rPr>
          <w:rFonts w:ascii="Times New Roman" w:hAnsi="Times New Roman" w:cs="Times New Roman"/>
        </w:rPr>
        <w:t xml:space="preserve">niesegregowanych (zmieszanych) odpadów komunalnych, bioodpadów stanowiących </w:t>
      </w:r>
      <w:r w:rsidR="009F0DC1">
        <w:rPr>
          <w:rFonts w:ascii="Times New Roman" w:hAnsi="Times New Roman" w:cs="Times New Roman"/>
        </w:rPr>
        <w:t xml:space="preserve">                           </w:t>
      </w:r>
      <w:r w:rsidR="00290311" w:rsidRPr="008148DE">
        <w:rPr>
          <w:rFonts w:ascii="Times New Roman" w:hAnsi="Times New Roman" w:cs="Times New Roman"/>
        </w:rPr>
        <w:t>odpady komunalne oraz pozos</w:t>
      </w:r>
      <w:r w:rsidR="008148DE">
        <w:rPr>
          <w:rFonts w:ascii="Times New Roman" w:hAnsi="Times New Roman" w:cs="Times New Roman"/>
        </w:rPr>
        <w:t xml:space="preserve">tałości z sortowania   </w:t>
      </w:r>
      <w:r w:rsidR="00010657" w:rsidRPr="008148DE">
        <w:rPr>
          <w:rFonts w:ascii="Times New Roman" w:hAnsi="Times New Roman" w:cs="Times New Roman"/>
        </w:rPr>
        <w:t>odpadów komunalnych. Wobec powyższego o</w:t>
      </w:r>
      <w:r w:rsidR="001F19BF" w:rsidRPr="008148DE">
        <w:rPr>
          <w:rFonts w:ascii="Times New Roman" w:hAnsi="Times New Roman" w:cs="Times New Roman"/>
        </w:rPr>
        <w:t xml:space="preserve">dpady </w:t>
      </w:r>
      <w:r w:rsidR="00010657" w:rsidRPr="008148DE">
        <w:rPr>
          <w:rFonts w:ascii="Times New Roman" w:hAnsi="Times New Roman" w:cs="Times New Roman"/>
        </w:rPr>
        <w:t>te</w:t>
      </w:r>
      <w:r w:rsidR="001F19BF" w:rsidRPr="008148DE">
        <w:rPr>
          <w:rFonts w:ascii="Times New Roman" w:hAnsi="Times New Roman" w:cs="Times New Roman"/>
        </w:rPr>
        <w:t xml:space="preserve"> zagospodarowywane </w:t>
      </w:r>
      <w:r w:rsidR="007B3F84" w:rsidRPr="008148DE">
        <w:rPr>
          <w:rFonts w:ascii="Times New Roman" w:hAnsi="Times New Roman" w:cs="Times New Roman"/>
        </w:rPr>
        <w:t xml:space="preserve">są </w:t>
      </w:r>
      <w:r w:rsidR="001F19BF" w:rsidRPr="008148DE">
        <w:rPr>
          <w:rFonts w:ascii="Times New Roman" w:hAnsi="Times New Roman" w:cs="Times New Roman"/>
        </w:rPr>
        <w:t>poza ter</w:t>
      </w:r>
      <w:r w:rsidR="007B3F84" w:rsidRPr="008148DE">
        <w:rPr>
          <w:rFonts w:ascii="Times New Roman" w:hAnsi="Times New Roman" w:cs="Times New Roman"/>
        </w:rPr>
        <w:t>e</w:t>
      </w:r>
      <w:r w:rsidR="001F19BF" w:rsidRPr="008148DE">
        <w:rPr>
          <w:rFonts w:ascii="Times New Roman" w:hAnsi="Times New Roman" w:cs="Times New Roman"/>
        </w:rPr>
        <w:t xml:space="preserve">nem gminy. </w:t>
      </w:r>
      <w:r w:rsidRPr="008148DE">
        <w:rPr>
          <w:rFonts w:ascii="Times New Roman" w:hAnsi="Times New Roman" w:cs="Times New Roman"/>
        </w:rPr>
        <w:t xml:space="preserve"> Na podstawie sprawozdań złożonych </w:t>
      </w:r>
      <w:r w:rsidR="009F0DC1">
        <w:rPr>
          <w:rFonts w:ascii="Times New Roman" w:hAnsi="Times New Roman" w:cs="Times New Roman"/>
        </w:rPr>
        <w:t xml:space="preserve">               </w:t>
      </w:r>
      <w:r w:rsidRPr="008148DE">
        <w:rPr>
          <w:rFonts w:ascii="Times New Roman" w:hAnsi="Times New Roman" w:cs="Times New Roman"/>
        </w:rPr>
        <w:lastRenderedPageBreak/>
        <w:t>przez podmioty świadczące usługi polegające na odbiorze odpadów</w:t>
      </w:r>
      <w:r w:rsidR="0039253F" w:rsidRPr="008148DE">
        <w:rPr>
          <w:rFonts w:ascii="Times New Roman" w:hAnsi="Times New Roman" w:cs="Times New Roman"/>
        </w:rPr>
        <w:t xml:space="preserve"> komunalnych</w:t>
      </w:r>
      <w:r w:rsidRPr="008148DE">
        <w:rPr>
          <w:rFonts w:ascii="Times New Roman" w:hAnsi="Times New Roman" w:cs="Times New Roman"/>
        </w:rPr>
        <w:t xml:space="preserve"> </w:t>
      </w:r>
      <w:r w:rsidR="007C348F" w:rsidRPr="008148DE">
        <w:rPr>
          <w:rFonts w:ascii="Times New Roman" w:hAnsi="Times New Roman" w:cs="Times New Roman"/>
        </w:rPr>
        <w:t xml:space="preserve"> w tabeli nr 1 </w:t>
      </w:r>
      <w:r w:rsidRPr="008148DE">
        <w:rPr>
          <w:rFonts w:ascii="Times New Roman" w:hAnsi="Times New Roman" w:cs="Times New Roman"/>
        </w:rPr>
        <w:t>przedstawiono miejsca zagospodarowania</w:t>
      </w:r>
      <w:r w:rsidR="0039253F" w:rsidRPr="008148DE">
        <w:rPr>
          <w:rFonts w:ascii="Times New Roman" w:hAnsi="Times New Roman" w:cs="Times New Roman"/>
        </w:rPr>
        <w:t>:</w:t>
      </w:r>
    </w:p>
    <w:p w14:paraId="1EA5116F" w14:textId="77777777" w:rsidR="0039253F" w:rsidRPr="008148DE" w:rsidRDefault="0039253F" w:rsidP="007C34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niesegregowanych (zmieszanych) odpadów komunalnych</w:t>
      </w:r>
      <w:r w:rsidR="007C348F" w:rsidRPr="008148DE">
        <w:rPr>
          <w:rFonts w:ascii="Times New Roman" w:hAnsi="Times New Roman" w:cs="Times New Roman"/>
        </w:rPr>
        <w:t>;</w:t>
      </w:r>
    </w:p>
    <w:p w14:paraId="3D9A9455" w14:textId="77777777" w:rsidR="007C348F" w:rsidRPr="008148DE" w:rsidRDefault="0039253F" w:rsidP="001815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bioodpadów stanowiących odpady komunalne</w:t>
      </w:r>
      <w:r w:rsidR="007C348F" w:rsidRPr="008148DE">
        <w:rPr>
          <w:rFonts w:ascii="Times New Roman" w:hAnsi="Times New Roman" w:cs="Times New Roman"/>
        </w:rPr>
        <w:t>;</w:t>
      </w:r>
    </w:p>
    <w:p w14:paraId="6E3965E1" w14:textId="77777777" w:rsidR="0018150E" w:rsidRPr="008148DE" w:rsidRDefault="0039253F" w:rsidP="001815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 xml:space="preserve">pozostałości z sortowania  </w:t>
      </w:r>
      <w:r w:rsidR="007C348F" w:rsidRPr="008148DE">
        <w:rPr>
          <w:rFonts w:ascii="Times New Roman" w:hAnsi="Times New Roman" w:cs="Times New Roman"/>
        </w:rPr>
        <w:t xml:space="preserve"> </w:t>
      </w:r>
      <w:r w:rsidRPr="008148DE">
        <w:rPr>
          <w:rFonts w:ascii="Times New Roman" w:hAnsi="Times New Roman" w:cs="Times New Roman"/>
        </w:rPr>
        <w:t>odpadów komunalnych przeznaczonych do składowania</w:t>
      </w:r>
      <w:r w:rsidR="0018150E" w:rsidRPr="008148DE">
        <w:rPr>
          <w:rFonts w:ascii="Times New Roman" w:hAnsi="Times New Roman" w:cs="Times New Roman"/>
        </w:rPr>
        <w:t>.</w:t>
      </w:r>
    </w:p>
    <w:p w14:paraId="2B06633F" w14:textId="77777777"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414F47" w14:textId="77777777" w:rsidR="008148DE" w:rsidRDefault="008148DE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3B9B252" w14:textId="083DFA3F" w:rsidR="002B3C39" w:rsidRPr="002B3C39" w:rsidRDefault="002B3C39" w:rsidP="002B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TABELA NR </w:t>
      </w:r>
      <w:r w:rsidR="00F41C97">
        <w:rPr>
          <w:rFonts w:ascii="Times New Roman" w:hAnsi="Times New Roman" w:cs="Times New Roman"/>
          <w:sz w:val="16"/>
          <w:szCs w:val="16"/>
        </w:rPr>
        <w:t>1</w:t>
      </w:r>
    </w:p>
    <w:p w14:paraId="605D877A" w14:textId="77777777" w:rsidR="002B3C39" w:rsidRPr="006D5954" w:rsidRDefault="002B3C39" w:rsidP="00F41C97">
      <w:pPr>
        <w:pStyle w:val="Nagwek1"/>
        <w:spacing w:before="0" w:beforeAutospacing="0" w:after="0" w:afterAutospacing="0"/>
        <w:rPr>
          <w:sz w:val="24"/>
        </w:rPr>
      </w:pPr>
    </w:p>
    <w:tbl>
      <w:tblPr>
        <w:tblStyle w:val="Tabela-Siatka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2B3C39" w14:paraId="7C0272CF" w14:textId="77777777" w:rsidTr="00A000C1">
        <w:tc>
          <w:tcPr>
            <w:tcW w:w="8505" w:type="dxa"/>
            <w:gridSpan w:val="2"/>
          </w:tcPr>
          <w:p w14:paraId="44E01C6F" w14:textId="77777777" w:rsidR="002B3C39" w:rsidRDefault="002B3C39" w:rsidP="002B3C39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2B3C39">
              <w:rPr>
                <w:sz w:val="20"/>
                <w:szCs w:val="20"/>
              </w:rPr>
              <w:t>Miejsca zagospodarowania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2B3C39">
              <w:rPr>
                <w:sz w:val="20"/>
                <w:szCs w:val="20"/>
              </w:rPr>
              <w:t xml:space="preserve"> przez podmioty odbierające odp</w:t>
            </w:r>
            <w:r>
              <w:rPr>
                <w:sz w:val="20"/>
                <w:szCs w:val="20"/>
              </w:rPr>
              <w:t xml:space="preserve">ady komunalne  </w:t>
            </w:r>
            <w:r w:rsidRPr="002B3C39">
              <w:rPr>
                <w:sz w:val="20"/>
                <w:szCs w:val="20"/>
              </w:rPr>
              <w:t xml:space="preserve"> od właścicieli nieruchomości 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 w:rsidRPr="002B3C39">
              <w:rPr>
                <w:sz w:val="20"/>
                <w:szCs w:val="20"/>
              </w:rPr>
              <w:t xml:space="preserve">z terenu Gminy Suszec                                                     </w:t>
            </w:r>
          </w:p>
          <w:p w14:paraId="26B800C6" w14:textId="5D7C6510" w:rsidR="002B3C39" w:rsidRPr="002B3C39" w:rsidRDefault="002B3C39" w:rsidP="00F41C97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2B3C39">
              <w:rPr>
                <w:sz w:val="20"/>
                <w:szCs w:val="20"/>
              </w:rPr>
              <w:t>niesegregowanych (zmieszanych) odpadów komunalnych,</w:t>
            </w:r>
            <w:r w:rsidR="00F41C97">
              <w:rPr>
                <w:sz w:val="20"/>
                <w:szCs w:val="20"/>
              </w:rPr>
              <w:t xml:space="preserve"> </w:t>
            </w:r>
            <w:r w:rsidRPr="002B3C39">
              <w:rPr>
                <w:sz w:val="20"/>
                <w:szCs w:val="20"/>
              </w:rPr>
              <w:t>bioodpadów stanowiących odpady komunalne oraz pozostałości z sortowania</w:t>
            </w:r>
            <w:r w:rsidR="00F41C97">
              <w:rPr>
                <w:sz w:val="20"/>
                <w:szCs w:val="20"/>
              </w:rPr>
              <w:t xml:space="preserve"> </w:t>
            </w:r>
            <w:r w:rsidRPr="002B3C39">
              <w:rPr>
                <w:sz w:val="20"/>
                <w:szCs w:val="20"/>
              </w:rPr>
              <w:t xml:space="preserve">odpadów komunalnych przeznaczonych </w:t>
            </w:r>
            <w:r w:rsidR="00F41C97">
              <w:rPr>
                <w:sz w:val="20"/>
                <w:szCs w:val="20"/>
              </w:rPr>
              <w:t xml:space="preserve">                            </w:t>
            </w:r>
            <w:r w:rsidRPr="002B3C39">
              <w:rPr>
                <w:sz w:val="20"/>
                <w:szCs w:val="20"/>
              </w:rPr>
              <w:t>do składowania</w:t>
            </w:r>
          </w:p>
        </w:tc>
      </w:tr>
      <w:tr w:rsidR="002B3C39" w14:paraId="442E6352" w14:textId="77777777" w:rsidTr="002B3C39">
        <w:trPr>
          <w:trHeight w:val="480"/>
        </w:trPr>
        <w:tc>
          <w:tcPr>
            <w:tcW w:w="8505" w:type="dxa"/>
            <w:gridSpan w:val="2"/>
          </w:tcPr>
          <w:p w14:paraId="25CCFDB9" w14:textId="4DCFCECD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Black" w:hAnsi="Arial Black"/>
                <w:sz w:val="32"/>
                <w:szCs w:val="32"/>
              </w:rPr>
              <w:t>2020</w:t>
            </w:r>
          </w:p>
        </w:tc>
      </w:tr>
      <w:tr w:rsidR="002B3C39" w14:paraId="66651939" w14:textId="77777777" w:rsidTr="00A000C1">
        <w:trPr>
          <w:trHeight w:val="1344"/>
        </w:trPr>
        <w:tc>
          <w:tcPr>
            <w:tcW w:w="3969" w:type="dxa"/>
            <w:vMerge w:val="restart"/>
          </w:tcPr>
          <w:p w14:paraId="04FB68F6" w14:textId="77777777" w:rsidR="002B3C39" w:rsidRPr="007220F6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BF65F4A" w14:textId="77777777" w:rsidR="002B3C39" w:rsidRPr="007220F6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75B25D04" w14:textId="77777777" w:rsidR="002B3C39" w:rsidRPr="007220F6" w:rsidRDefault="002B3C39" w:rsidP="00A000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6A75910" w14:textId="77777777" w:rsidR="002B3C39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D10A954" w14:textId="77777777" w:rsidR="002B3C39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33CF8A6" w14:textId="77777777" w:rsidR="002B3C39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51BB8F8" w14:textId="77777777" w:rsidR="002B3C39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5393D291" w14:textId="77777777" w:rsidR="002B3C39" w:rsidRPr="007220F6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0F6">
              <w:rPr>
                <w:b/>
                <w:sz w:val="20"/>
                <w:szCs w:val="20"/>
              </w:rPr>
              <w:t>Niesegregowane (zmieszane)</w:t>
            </w:r>
          </w:p>
          <w:p w14:paraId="6901E1A9" w14:textId="77777777" w:rsidR="002B3C39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0F6">
              <w:rPr>
                <w:b/>
                <w:sz w:val="20"/>
                <w:szCs w:val="20"/>
              </w:rPr>
              <w:t xml:space="preserve">odpady komunalne </w:t>
            </w:r>
          </w:p>
          <w:p w14:paraId="083AFA32" w14:textId="77777777" w:rsidR="002B3C39" w:rsidRPr="007220F6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0F6">
              <w:rPr>
                <w:b/>
                <w:sz w:val="20"/>
                <w:szCs w:val="20"/>
              </w:rPr>
              <w:t>(kod 20 03 01)</w:t>
            </w:r>
          </w:p>
        </w:tc>
        <w:tc>
          <w:tcPr>
            <w:tcW w:w="4536" w:type="dxa"/>
          </w:tcPr>
          <w:p w14:paraId="599D15EC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7A5EDCB1" w14:textId="77777777" w:rsidR="002B3C39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F6F">
              <w:rPr>
                <w:b/>
                <w:sz w:val="18"/>
                <w:szCs w:val="18"/>
              </w:rPr>
              <w:t xml:space="preserve">  </w:t>
            </w:r>
          </w:p>
          <w:p w14:paraId="244569F7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F6F">
              <w:rPr>
                <w:b/>
                <w:sz w:val="18"/>
                <w:szCs w:val="18"/>
              </w:rPr>
              <w:t>SEGO Sp. z o.o.</w:t>
            </w:r>
          </w:p>
          <w:p w14:paraId="15FEDF5B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F6F">
              <w:rPr>
                <w:b/>
                <w:sz w:val="18"/>
                <w:szCs w:val="18"/>
              </w:rPr>
              <w:t xml:space="preserve">ul. Oskara Kolberga 65 </w:t>
            </w:r>
          </w:p>
          <w:p w14:paraId="6DCB697E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F6F">
              <w:rPr>
                <w:b/>
                <w:sz w:val="18"/>
                <w:szCs w:val="18"/>
              </w:rPr>
              <w:t>44- 251 Rybnik</w:t>
            </w:r>
          </w:p>
          <w:p w14:paraId="2F9AF2E5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B3C39" w14:paraId="7F631434" w14:textId="77777777" w:rsidTr="00A000C1">
        <w:trPr>
          <w:trHeight w:val="1343"/>
        </w:trPr>
        <w:tc>
          <w:tcPr>
            <w:tcW w:w="3969" w:type="dxa"/>
            <w:vMerge/>
          </w:tcPr>
          <w:p w14:paraId="4F859E56" w14:textId="77777777" w:rsidR="002B3C39" w:rsidRPr="007220F6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182208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3CDE701D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F6F">
              <w:rPr>
                <w:b/>
                <w:sz w:val="18"/>
                <w:szCs w:val="18"/>
              </w:rPr>
              <w:t>MPGK Sp. z o.o.</w:t>
            </w:r>
          </w:p>
          <w:p w14:paraId="3C7FCEE5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F6F">
              <w:rPr>
                <w:b/>
                <w:sz w:val="18"/>
                <w:szCs w:val="18"/>
              </w:rPr>
              <w:t xml:space="preserve">Zakład </w:t>
            </w:r>
            <w:proofErr w:type="spellStart"/>
            <w:r w:rsidRPr="00DB6F6F">
              <w:rPr>
                <w:b/>
                <w:sz w:val="18"/>
                <w:szCs w:val="18"/>
              </w:rPr>
              <w:t>Mechaniczno</w:t>
            </w:r>
            <w:proofErr w:type="spellEnd"/>
            <w:r w:rsidRPr="00DB6F6F">
              <w:rPr>
                <w:b/>
                <w:sz w:val="18"/>
                <w:szCs w:val="18"/>
              </w:rPr>
              <w:t xml:space="preserve"> - Biologicznego </w:t>
            </w:r>
          </w:p>
          <w:p w14:paraId="0E30F02D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F6F">
              <w:rPr>
                <w:b/>
                <w:sz w:val="18"/>
                <w:szCs w:val="18"/>
              </w:rPr>
              <w:t>Przetwarzania Odpadów</w:t>
            </w:r>
          </w:p>
          <w:p w14:paraId="067A9EAE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F6F">
              <w:rPr>
                <w:b/>
                <w:sz w:val="18"/>
                <w:szCs w:val="18"/>
              </w:rPr>
              <w:t>ul. Lecha 10, 41-800  Zabrze</w:t>
            </w:r>
          </w:p>
          <w:p w14:paraId="292632C2" w14:textId="77777777" w:rsidR="002B3C39" w:rsidRPr="00D0029D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D0029D">
              <w:rPr>
                <w:b/>
                <w:sz w:val="18"/>
                <w:szCs w:val="18"/>
                <w:u w:val="single"/>
              </w:rPr>
              <w:t>adres instalacji: ul. Cmentarna 19 F, 41-800  Zabrze</w:t>
            </w:r>
          </w:p>
          <w:p w14:paraId="39760322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B3C39" w14:paraId="37D6E8E1" w14:textId="77777777" w:rsidTr="00A000C1">
        <w:trPr>
          <w:trHeight w:val="1343"/>
        </w:trPr>
        <w:tc>
          <w:tcPr>
            <w:tcW w:w="3969" w:type="dxa"/>
            <w:vMerge/>
          </w:tcPr>
          <w:p w14:paraId="170AFB77" w14:textId="77777777" w:rsidR="002B3C39" w:rsidRPr="007220F6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5DBF5A" w14:textId="77777777" w:rsidR="002B3C39" w:rsidRPr="00DB6F6F" w:rsidRDefault="002B3C39" w:rsidP="00A000C1">
            <w:pPr>
              <w:jc w:val="center"/>
              <w:rPr>
                <w:b/>
                <w:sz w:val="18"/>
                <w:szCs w:val="18"/>
              </w:rPr>
            </w:pPr>
          </w:p>
          <w:p w14:paraId="76829F3B" w14:textId="77777777" w:rsidR="002B3C39" w:rsidRPr="00DB6F6F" w:rsidRDefault="002B3C39" w:rsidP="00A000C1">
            <w:pPr>
              <w:jc w:val="center"/>
              <w:rPr>
                <w:b/>
                <w:sz w:val="18"/>
                <w:szCs w:val="18"/>
              </w:rPr>
            </w:pPr>
            <w:r w:rsidRPr="00DB6F6F">
              <w:rPr>
                <w:b/>
                <w:sz w:val="18"/>
                <w:szCs w:val="18"/>
              </w:rPr>
              <w:t>INSTALACJA  MBP</w:t>
            </w:r>
          </w:p>
          <w:p w14:paraId="0C239BD7" w14:textId="77777777" w:rsidR="002B3C39" w:rsidRPr="00DB6F6F" w:rsidRDefault="002B3C39" w:rsidP="00A000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6F6F">
              <w:rPr>
                <w:b/>
                <w:bCs/>
                <w:sz w:val="18"/>
                <w:szCs w:val="18"/>
              </w:rPr>
              <w:t xml:space="preserve">  COFINCO-POLAND Sp. z o.o.</w:t>
            </w:r>
          </w:p>
          <w:p w14:paraId="4D1E2EE4" w14:textId="77777777" w:rsidR="002B3C39" w:rsidRPr="00DB6F6F" w:rsidRDefault="002B3C39" w:rsidP="00A000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6F6F">
              <w:rPr>
                <w:b/>
                <w:bCs/>
                <w:sz w:val="18"/>
                <w:szCs w:val="18"/>
              </w:rPr>
              <w:t>ul. Dębina 36</w:t>
            </w:r>
          </w:p>
          <w:p w14:paraId="19F9CBFA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B6F6F">
              <w:rPr>
                <w:b/>
                <w:bCs/>
                <w:sz w:val="18"/>
                <w:szCs w:val="18"/>
              </w:rPr>
              <w:t>Jastrzębie Zdrój</w:t>
            </w:r>
          </w:p>
          <w:p w14:paraId="1F1305EC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B3C39" w14:paraId="7D52D78A" w14:textId="77777777" w:rsidTr="00A000C1">
        <w:tc>
          <w:tcPr>
            <w:tcW w:w="8505" w:type="dxa"/>
            <w:gridSpan w:val="2"/>
          </w:tcPr>
          <w:p w14:paraId="4AB0D7C7" w14:textId="77777777" w:rsidR="002B3C39" w:rsidRPr="006D5954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</w:tr>
      <w:tr w:rsidR="002B3C39" w14:paraId="453B83F3" w14:textId="77777777" w:rsidTr="00A000C1">
        <w:trPr>
          <w:trHeight w:val="1183"/>
        </w:trPr>
        <w:tc>
          <w:tcPr>
            <w:tcW w:w="3969" w:type="dxa"/>
          </w:tcPr>
          <w:p w14:paraId="6E23B8B3" w14:textId="77777777" w:rsidR="002B3C39" w:rsidRPr="007220F6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B7196B2" w14:textId="77777777" w:rsidR="002B3C39" w:rsidRPr="007220F6" w:rsidRDefault="002B3C39" w:rsidP="00A000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FAF2B9D" w14:textId="77777777" w:rsidR="002B3C39" w:rsidRPr="007220F6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0F6">
              <w:rPr>
                <w:b/>
                <w:sz w:val="20"/>
                <w:szCs w:val="20"/>
              </w:rPr>
              <w:t>Odpady ulegające biodegradacji</w:t>
            </w:r>
          </w:p>
          <w:p w14:paraId="7E291719" w14:textId="77777777" w:rsidR="002B3C39" w:rsidRPr="007220F6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0F6">
              <w:rPr>
                <w:b/>
                <w:sz w:val="20"/>
                <w:szCs w:val="20"/>
              </w:rPr>
              <w:t>(kod 20 02 01)</w:t>
            </w:r>
          </w:p>
        </w:tc>
        <w:tc>
          <w:tcPr>
            <w:tcW w:w="4536" w:type="dxa"/>
          </w:tcPr>
          <w:p w14:paraId="09681E09" w14:textId="77777777" w:rsidR="002B3C39" w:rsidRPr="00DB6F6F" w:rsidRDefault="002B3C39" w:rsidP="00A000C1">
            <w:pPr>
              <w:autoSpaceDE w:val="0"/>
              <w:autoSpaceDN w:val="0"/>
              <w:adjustRightInd w:val="0"/>
              <w:rPr>
                <w:b/>
                <w:strike/>
                <w:sz w:val="18"/>
                <w:szCs w:val="18"/>
              </w:rPr>
            </w:pPr>
          </w:p>
          <w:p w14:paraId="7A54EDCC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F6F">
              <w:rPr>
                <w:b/>
                <w:sz w:val="16"/>
                <w:szCs w:val="16"/>
              </w:rPr>
              <w:t xml:space="preserve"> </w:t>
            </w:r>
            <w:r w:rsidRPr="00DB6F6F">
              <w:rPr>
                <w:b/>
                <w:sz w:val="18"/>
                <w:szCs w:val="18"/>
              </w:rPr>
              <w:t>BEST-EKO  Sp. z o.o.</w:t>
            </w:r>
          </w:p>
          <w:p w14:paraId="2733A399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F6F">
              <w:rPr>
                <w:b/>
                <w:sz w:val="18"/>
                <w:szCs w:val="18"/>
              </w:rPr>
              <w:t xml:space="preserve">ul. Gwarków 1; 44-240 Żory </w:t>
            </w:r>
          </w:p>
          <w:p w14:paraId="0317DB0F" w14:textId="77777777" w:rsidR="002B3C39" w:rsidRPr="00D0029D" w:rsidRDefault="002B3C39" w:rsidP="00A000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 w:rsidRPr="00D0029D">
              <w:rPr>
                <w:b/>
                <w:sz w:val="18"/>
                <w:szCs w:val="18"/>
                <w:u w:val="single"/>
              </w:rPr>
              <w:t>adres instalacji: ul. Rycerska  101, 44-251 Rybnik</w:t>
            </w:r>
          </w:p>
        </w:tc>
      </w:tr>
      <w:tr w:rsidR="002B3C39" w14:paraId="52B9CB02" w14:textId="77777777" w:rsidTr="00A000C1">
        <w:trPr>
          <w:trHeight w:val="76"/>
        </w:trPr>
        <w:tc>
          <w:tcPr>
            <w:tcW w:w="8505" w:type="dxa"/>
            <w:gridSpan w:val="2"/>
          </w:tcPr>
          <w:p w14:paraId="1741CF48" w14:textId="77777777" w:rsidR="002B3C39" w:rsidRPr="006D5954" w:rsidRDefault="002B3C39" w:rsidP="00A000C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2B3C39" w14:paraId="7D5647E7" w14:textId="77777777" w:rsidTr="00A000C1">
        <w:trPr>
          <w:trHeight w:val="1355"/>
        </w:trPr>
        <w:tc>
          <w:tcPr>
            <w:tcW w:w="3969" w:type="dxa"/>
            <w:vMerge w:val="restart"/>
          </w:tcPr>
          <w:p w14:paraId="3CADDB00" w14:textId="77777777" w:rsidR="002B3C39" w:rsidRPr="007220F6" w:rsidRDefault="002B3C39" w:rsidP="00A000C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  <w:p w14:paraId="74B76F94" w14:textId="77777777" w:rsidR="002B3C39" w:rsidRPr="007220F6" w:rsidRDefault="002B3C39" w:rsidP="00A000C1">
            <w:pPr>
              <w:pStyle w:val="Nagwek1"/>
              <w:outlineLvl w:val="0"/>
              <w:rPr>
                <w:sz w:val="20"/>
                <w:szCs w:val="20"/>
              </w:rPr>
            </w:pPr>
          </w:p>
          <w:p w14:paraId="3C408623" w14:textId="77777777" w:rsidR="002B3C39" w:rsidRPr="007220F6" w:rsidRDefault="002B3C39" w:rsidP="00A000C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r w:rsidRPr="007220F6">
              <w:rPr>
                <w:sz w:val="20"/>
                <w:szCs w:val="20"/>
              </w:rPr>
              <w:t xml:space="preserve">Pozostałości z sortowania odpadów komunalnych przeznaczone do składowania </w:t>
            </w:r>
            <w:r w:rsidRPr="007220F6">
              <w:rPr>
                <w:sz w:val="20"/>
                <w:szCs w:val="20"/>
              </w:rPr>
              <w:br/>
              <w:t>(kod 19 12 12)</w:t>
            </w:r>
          </w:p>
        </w:tc>
        <w:tc>
          <w:tcPr>
            <w:tcW w:w="4536" w:type="dxa"/>
            <w:vAlign w:val="center"/>
          </w:tcPr>
          <w:p w14:paraId="1266D2D8" w14:textId="77777777" w:rsidR="002B3C39" w:rsidRPr="00DB6F6F" w:rsidRDefault="002B3C39" w:rsidP="00A000C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14:paraId="0DB3720D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F6F">
              <w:rPr>
                <w:b/>
                <w:sz w:val="18"/>
                <w:szCs w:val="18"/>
              </w:rPr>
              <w:t>HOSSA sp. z o.o.</w:t>
            </w:r>
          </w:p>
          <w:p w14:paraId="382B1E70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F6F">
              <w:rPr>
                <w:b/>
                <w:sz w:val="18"/>
                <w:szCs w:val="18"/>
              </w:rPr>
              <w:t>ul. Hotelowa 12, 44-213 Rybnik</w:t>
            </w:r>
          </w:p>
          <w:p w14:paraId="693B6DA0" w14:textId="77777777" w:rsidR="002B3C39" w:rsidRPr="00D0029D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D0029D">
              <w:rPr>
                <w:b/>
                <w:sz w:val="18"/>
                <w:szCs w:val="18"/>
                <w:u w:val="single"/>
              </w:rPr>
              <w:t>adres instalacji: ul. Oskara Kolberga 67,44-251 Rybnik</w:t>
            </w:r>
          </w:p>
          <w:p w14:paraId="27E98325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  <w:sz w:val="2"/>
                <w:szCs w:val="2"/>
              </w:rPr>
            </w:pPr>
          </w:p>
          <w:p w14:paraId="4458EB1F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  <w:sz w:val="2"/>
                <w:szCs w:val="2"/>
              </w:rPr>
            </w:pPr>
          </w:p>
          <w:p w14:paraId="2240E572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  <w:sz w:val="2"/>
                <w:szCs w:val="2"/>
              </w:rPr>
            </w:pPr>
          </w:p>
          <w:p w14:paraId="2EAF1072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  <w:sz w:val="2"/>
                <w:szCs w:val="2"/>
              </w:rPr>
            </w:pPr>
          </w:p>
          <w:p w14:paraId="0D16AA94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  <w:sz w:val="2"/>
                <w:szCs w:val="2"/>
              </w:rPr>
            </w:pPr>
          </w:p>
          <w:p w14:paraId="399A95FB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  <w:sz w:val="2"/>
                <w:szCs w:val="2"/>
              </w:rPr>
            </w:pPr>
          </w:p>
          <w:p w14:paraId="7A788A15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B3C39" w14:paraId="164803DA" w14:textId="77777777" w:rsidTr="00A000C1">
        <w:trPr>
          <w:trHeight w:val="1355"/>
        </w:trPr>
        <w:tc>
          <w:tcPr>
            <w:tcW w:w="3969" w:type="dxa"/>
            <w:vMerge/>
          </w:tcPr>
          <w:p w14:paraId="721167EB" w14:textId="77777777" w:rsidR="002B3C39" w:rsidRPr="007220F6" w:rsidRDefault="002B3C39" w:rsidP="00A000C1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0CC9E14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B6F6F">
              <w:rPr>
                <w:b/>
                <w:bCs/>
                <w:sz w:val="18"/>
                <w:szCs w:val="18"/>
              </w:rPr>
              <w:t>Master – Odpady i Energia Sp. z o.o.</w:t>
            </w:r>
          </w:p>
          <w:p w14:paraId="64D93AE8" w14:textId="77777777" w:rsidR="002B3C39" w:rsidRPr="00DB6F6F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B6F6F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ul. Lokalna 1143-100 Tychy</w:t>
            </w:r>
          </w:p>
          <w:p w14:paraId="7CB5C7B8" w14:textId="77777777" w:rsidR="002B3C39" w:rsidRPr="00D0029D" w:rsidRDefault="002B3C39" w:rsidP="00A000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D0029D">
              <w:rPr>
                <w:b/>
                <w:sz w:val="18"/>
                <w:szCs w:val="18"/>
                <w:u w:val="single"/>
              </w:rPr>
              <w:t>adres instalacji: ul. Serdeczna 100,</w:t>
            </w:r>
            <w:r w:rsidRPr="00D0029D">
              <w:rPr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 xml:space="preserve"> 43-100 Tychy</w:t>
            </w:r>
          </w:p>
          <w:p w14:paraId="64BBDE32" w14:textId="77777777" w:rsidR="002B3C39" w:rsidRPr="00DB6F6F" w:rsidRDefault="002B3C39" w:rsidP="00A000C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14:paraId="63C873F2" w14:textId="77777777" w:rsidR="002B3C39" w:rsidRDefault="002B3C39" w:rsidP="002B3C39">
      <w:pPr>
        <w:pStyle w:val="Nagwek1"/>
        <w:rPr>
          <w:sz w:val="24"/>
        </w:rPr>
      </w:pPr>
    </w:p>
    <w:p w14:paraId="4CB5F7C9" w14:textId="77777777" w:rsidR="00F41C97" w:rsidRDefault="00F41C97" w:rsidP="002B3C39">
      <w:pPr>
        <w:pStyle w:val="Nagwek1"/>
        <w:rPr>
          <w:sz w:val="24"/>
        </w:rPr>
      </w:pPr>
    </w:p>
    <w:p w14:paraId="201021F6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C8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Potr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zeby inwestycyjne związane z gospodarowaniem odpadami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komunalnymi.</w:t>
      </w:r>
    </w:p>
    <w:p w14:paraId="25F38C45" w14:textId="77777777" w:rsidR="008148DE" w:rsidRPr="008148DE" w:rsidRDefault="008148DE" w:rsidP="00635E52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0B590BDC" w14:textId="77777777" w:rsidR="00C71593" w:rsidRPr="008148DE" w:rsidRDefault="00055084" w:rsidP="00635E52">
      <w:pPr>
        <w:pStyle w:val="Bezodstpw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Zgodnie z zapisami ustawy  o utrzymaniu czystości i porządku w gminach (art. 3 ust. 2 pkt 6) obowiązki</w:t>
      </w:r>
      <w:r w:rsidR="008148DE">
        <w:rPr>
          <w:rFonts w:ascii="Times New Roman" w:hAnsi="Times New Roman" w:cs="Times New Roman"/>
        </w:rPr>
        <w:t>em gminy jest stworzenie punktów</w:t>
      </w:r>
      <w:r w:rsidRPr="008148DE">
        <w:rPr>
          <w:rFonts w:ascii="Times New Roman" w:hAnsi="Times New Roman" w:cs="Times New Roman"/>
        </w:rPr>
        <w:t xml:space="preserve"> selektywnego zbierania odpadów komunalnych (PSZOK). Od 1 lipca 2013 r. na terenie</w:t>
      </w:r>
      <w:r w:rsidR="00635E52" w:rsidRPr="008148DE">
        <w:rPr>
          <w:rFonts w:ascii="Times New Roman" w:hAnsi="Times New Roman" w:cs="Times New Roman"/>
        </w:rPr>
        <w:t xml:space="preserve"> G</w:t>
      </w:r>
      <w:r w:rsidRPr="008148DE">
        <w:rPr>
          <w:rFonts w:ascii="Times New Roman" w:hAnsi="Times New Roman" w:cs="Times New Roman"/>
        </w:rPr>
        <w:t xml:space="preserve">miny Suszec funkcjonuje  </w:t>
      </w:r>
      <w:r w:rsidR="008148DE">
        <w:rPr>
          <w:rFonts w:ascii="Times New Roman" w:hAnsi="Times New Roman" w:cs="Times New Roman"/>
        </w:rPr>
        <w:t>Punkt S</w:t>
      </w:r>
      <w:r w:rsidRPr="008148DE">
        <w:rPr>
          <w:rFonts w:ascii="Times New Roman" w:hAnsi="Times New Roman" w:cs="Times New Roman"/>
        </w:rPr>
        <w:t xml:space="preserve">elektywnego </w:t>
      </w:r>
      <w:r w:rsidR="008148DE">
        <w:rPr>
          <w:rFonts w:ascii="Times New Roman" w:hAnsi="Times New Roman" w:cs="Times New Roman"/>
        </w:rPr>
        <w:t>Z</w:t>
      </w:r>
      <w:r w:rsidRPr="008148DE">
        <w:rPr>
          <w:rFonts w:ascii="Times New Roman" w:hAnsi="Times New Roman" w:cs="Times New Roman"/>
        </w:rPr>
        <w:t xml:space="preserve">bierania </w:t>
      </w:r>
      <w:r w:rsidR="008148DE">
        <w:rPr>
          <w:rFonts w:ascii="Times New Roman" w:hAnsi="Times New Roman" w:cs="Times New Roman"/>
        </w:rPr>
        <w:t>O</w:t>
      </w:r>
      <w:r w:rsidRPr="008148DE">
        <w:rPr>
          <w:rFonts w:ascii="Times New Roman" w:hAnsi="Times New Roman" w:cs="Times New Roman"/>
        </w:rPr>
        <w:t xml:space="preserve">dpadów </w:t>
      </w:r>
      <w:r w:rsidR="008148DE">
        <w:rPr>
          <w:rFonts w:ascii="Times New Roman" w:hAnsi="Times New Roman" w:cs="Times New Roman"/>
        </w:rPr>
        <w:t>K</w:t>
      </w:r>
      <w:r w:rsidRPr="008148DE">
        <w:rPr>
          <w:rFonts w:ascii="Times New Roman" w:hAnsi="Times New Roman" w:cs="Times New Roman"/>
        </w:rPr>
        <w:t>omunalnych (PSZOK)</w:t>
      </w:r>
      <w:r w:rsidR="00635E52" w:rsidRPr="008148DE">
        <w:rPr>
          <w:rFonts w:ascii="Times New Roman" w:hAnsi="Times New Roman" w:cs="Times New Roman"/>
        </w:rPr>
        <w:t>,</w:t>
      </w:r>
      <w:r w:rsidR="00C71593" w:rsidRPr="008148DE">
        <w:rPr>
          <w:rFonts w:ascii="Times New Roman" w:hAnsi="Times New Roman" w:cs="Times New Roman"/>
        </w:rPr>
        <w:t xml:space="preserve"> </w:t>
      </w:r>
      <w:r w:rsidR="00635E52" w:rsidRPr="008148DE">
        <w:rPr>
          <w:rFonts w:ascii="Times New Roman" w:hAnsi="Times New Roman" w:cs="Times New Roman"/>
        </w:rPr>
        <w:t xml:space="preserve">położony w Suszcu przy ul Ogrodowej 2. </w:t>
      </w:r>
    </w:p>
    <w:p w14:paraId="1E852C90" w14:textId="22C20C81" w:rsidR="00B322A9" w:rsidRDefault="00BA1544" w:rsidP="0073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Suszec </w:t>
      </w:r>
      <w:r w:rsidR="000112AA">
        <w:rPr>
          <w:rFonts w:ascii="Times New Roman" w:hAnsi="Times New Roman" w:cs="Times New Roman"/>
        </w:rPr>
        <w:t xml:space="preserve"> </w:t>
      </w:r>
      <w:r w:rsidR="00C71593">
        <w:rPr>
          <w:rFonts w:ascii="Times New Roman" w:hAnsi="Times New Roman" w:cs="Times New Roman"/>
        </w:rPr>
        <w:t xml:space="preserve">w celu stworzenia mieszkańcom  bardziej funkcjonalnego </w:t>
      </w:r>
      <w:r w:rsidR="00C71593" w:rsidRPr="008148DE">
        <w:rPr>
          <w:rFonts w:ascii="Times New Roman" w:hAnsi="Times New Roman" w:cs="Times New Roman"/>
        </w:rPr>
        <w:t>punktu selektywnego zbierania odpadów komunalnych</w:t>
      </w:r>
      <w:r w:rsidR="00C71593">
        <w:rPr>
          <w:rFonts w:ascii="Times New Roman" w:hAnsi="Times New Roman" w:cs="Times New Roman"/>
        </w:rPr>
        <w:t xml:space="preserve"> </w:t>
      </w:r>
      <w:r w:rsidR="00C4185E">
        <w:rPr>
          <w:rFonts w:ascii="Times New Roman" w:hAnsi="Times New Roman" w:cs="Times New Roman"/>
        </w:rPr>
        <w:t>w 20</w:t>
      </w:r>
      <w:r w:rsidR="007A2625">
        <w:rPr>
          <w:rFonts w:ascii="Times New Roman" w:hAnsi="Times New Roman" w:cs="Times New Roman"/>
        </w:rPr>
        <w:t>19</w:t>
      </w:r>
      <w:r w:rsidR="00C4185E">
        <w:rPr>
          <w:rFonts w:ascii="Times New Roman" w:hAnsi="Times New Roman" w:cs="Times New Roman"/>
        </w:rPr>
        <w:t xml:space="preserve"> roku </w:t>
      </w:r>
      <w:r w:rsidR="009304C6">
        <w:rPr>
          <w:rFonts w:ascii="Times New Roman" w:hAnsi="Times New Roman" w:cs="Times New Roman"/>
        </w:rPr>
        <w:t>rozpoczęła realizację zadania inwestycyjnego</w:t>
      </w:r>
      <w:r w:rsidR="00C4185E">
        <w:rPr>
          <w:rFonts w:ascii="Times New Roman" w:hAnsi="Times New Roman" w:cs="Times New Roman"/>
        </w:rPr>
        <w:t xml:space="preserve">                 </w:t>
      </w:r>
      <w:r w:rsidR="009304C6">
        <w:rPr>
          <w:rFonts w:ascii="Times New Roman" w:hAnsi="Times New Roman" w:cs="Times New Roman"/>
        </w:rPr>
        <w:t xml:space="preserve"> pn.</w:t>
      </w:r>
      <w:r w:rsidR="00C4185E">
        <w:rPr>
          <w:rFonts w:ascii="Times New Roman" w:hAnsi="Times New Roman" w:cs="Times New Roman"/>
        </w:rPr>
        <w:t>:</w:t>
      </w:r>
      <w:r w:rsidR="009304C6">
        <w:rPr>
          <w:rFonts w:ascii="Times New Roman" w:hAnsi="Times New Roman" w:cs="Times New Roman"/>
        </w:rPr>
        <w:t xml:space="preserve"> ,,Budowa i wyposażenie  Punktu Selektywnej Zbiórki Odpadów  Komunaln</w:t>
      </w:r>
      <w:r w:rsidR="00FB6BC2">
        <w:rPr>
          <w:rFonts w:ascii="Times New Roman" w:hAnsi="Times New Roman" w:cs="Times New Roman"/>
        </w:rPr>
        <w:t>ych w infrastrukturę  techniczną</w:t>
      </w:r>
      <w:r w:rsidR="009304C6">
        <w:rPr>
          <w:rFonts w:ascii="Times New Roman" w:hAnsi="Times New Roman" w:cs="Times New Roman"/>
        </w:rPr>
        <w:t>”</w:t>
      </w:r>
      <w:r w:rsidR="00C71593">
        <w:rPr>
          <w:rFonts w:ascii="Times New Roman" w:hAnsi="Times New Roman" w:cs="Times New Roman"/>
        </w:rPr>
        <w:t xml:space="preserve">. PSZOK </w:t>
      </w:r>
      <w:r w:rsidR="00D34CF0">
        <w:rPr>
          <w:rFonts w:ascii="Times New Roman" w:hAnsi="Times New Roman" w:cs="Times New Roman"/>
        </w:rPr>
        <w:t>zlokalizowany</w:t>
      </w:r>
      <w:r w:rsidR="00C71593">
        <w:rPr>
          <w:rFonts w:ascii="Times New Roman" w:hAnsi="Times New Roman" w:cs="Times New Roman"/>
        </w:rPr>
        <w:t xml:space="preserve"> będzie </w:t>
      </w:r>
      <w:r w:rsidR="00B44D4C" w:rsidRPr="0018086A">
        <w:rPr>
          <w:rFonts w:ascii="Times New Roman" w:hAnsi="Times New Roman" w:cs="Times New Roman"/>
        </w:rPr>
        <w:t>na gruncie gminnym</w:t>
      </w:r>
      <w:r w:rsidR="00C4185E">
        <w:rPr>
          <w:rFonts w:ascii="Times New Roman" w:hAnsi="Times New Roman" w:cs="Times New Roman"/>
        </w:rPr>
        <w:t>,</w:t>
      </w:r>
      <w:r w:rsidR="00DC38F4">
        <w:rPr>
          <w:rFonts w:ascii="Times New Roman" w:hAnsi="Times New Roman" w:cs="Times New Roman"/>
        </w:rPr>
        <w:t xml:space="preserve"> </w:t>
      </w:r>
      <w:r w:rsidR="009304C6">
        <w:rPr>
          <w:rFonts w:ascii="Times New Roman" w:hAnsi="Times New Roman" w:cs="Times New Roman"/>
        </w:rPr>
        <w:t xml:space="preserve">położonym </w:t>
      </w:r>
      <w:r w:rsidR="00D34CF0">
        <w:rPr>
          <w:rFonts w:ascii="Times New Roman" w:hAnsi="Times New Roman" w:cs="Times New Roman"/>
        </w:rPr>
        <w:t>w Suszcu</w:t>
      </w:r>
      <w:r w:rsidR="00395ABD">
        <w:rPr>
          <w:rFonts w:ascii="Times New Roman" w:hAnsi="Times New Roman" w:cs="Times New Roman"/>
        </w:rPr>
        <w:t xml:space="preserve"> przy </w:t>
      </w:r>
      <w:r w:rsidR="00C71593">
        <w:rPr>
          <w:rFonts w:ascii="Times New Roman" w:hAnsi="Times New Roman" w:cs="Times New Roman"/>
        </w:rPr>
        <w:t xml:space="preserve">                   </w:t>
      </w:r>
      <w:r w:rsidR="00395ABD">
        <w:rPr>
          <w:rFonts w:ascii="Times New Roman" w:hAnsi="Times New Roman" w:cs="Times New Roman"/>
        </w:rPr>
        <w:t>ul. Piaskowej.</w:t>
      </w:r>
      <w:r w:rsidR="00B322A9">
        <w:rPr>
          <w:rFonts w:ascii="Times New Roman" w:hAnsi="Times New Roman" w:cs="Times New Roman"/>
        </w:rPr>
        <w:t xml:space="preserve"> </w:t>
      </w:r>
      <w:r w:rsidR="009304C6">
        <w:rPr>
          <w:rFonts w:ascii="Times New Roman" w:hAnsi="Times New Roman" w:cs="Times New Roman"/>
        </w:rPr>
        <w:t>W  20</w:t>
      </w:r>
      <w:r w:rsidR="00CE2D49">
        <w:rPr>
          <w:rFonts w:ascii="Times New Roman" w:hAnsi="Times New Roman" w:cs="Times New Roman"/>
        </w:rPr>
        <w:t>20</w:t>
      </w:r>
      <w:r w:rsidR="009304C6">
        <w:rPr>
          <w:rFonts w:ascii="Times New Roman" w:hAnsi="Times New Roman" w:cs="Times New Roman"/>
        </w:rPr>
        <w:t xml:space="preserve"> r. </w:t>
      </w:r>
      <w:r w:rsidR="00C4185E">
        <w:rPr>
          <w:rFonts w:ascii="Times New Roman" w:hAnsi="Times New Roman" w:cs="Times New Roman"/>
        </w:rPr>
        <w:t xml:space="preserve"> w ramach realizacji</w:t>
      </w:r>
      <w:r w:rsidR="008D674C">
        <w:rPr>
          <w:rFonts w:ascii="Times New Roman" w:hAnsi="Times New Roman" w:cs="Times New Roman"/>
        </w:rPr>
        <w:t xml:space="preserve"> tego zadania inwestycyjnego  </w:t>
      </w:r>
      <w:r w:rsidR="00F41C97">
        <w:rPr>
          <w:rFonts w:ascii="Times New Roman" w:hAnsi="Times New Roman" w:cs="Times New Roman"/>
        </w:rPr>
        <w:t xml:space="preserve"> przeprowadzono wycinkę drzew  oraz wykonano</w:t>
      </w:r>
      <w:r w:rsidR="00AD491A">
        <w:rPr>
          <w:rFonts w:ascii="Times New Roman" w:hAnsi="Times New Roman" w:cs="Times New Roman"/>
        </w:rPr>
        <w:t xml:space="preserve"> przyłącze elektroenergetyczne</w:t>
      </w:r>
      <w:r w:rsidR="00D63B28">
        <w:rPr>
          <w:rFonts w:ascii="Times New Roman" w:hAnsi="Times New Roman" w:cs="Times New Roman"/>
        </w:rPr>
        <w:t xml:space="preserve"> – łącznie poniesiono koszty                          w wysokości </w:t>
      </w:r>
      <w:r w:rsidR="008D674C">
        <w:rPr>
          <w:rFonts w:ascii="Times New Roman" w:hAnsi="Times New Roman" w:cs="Times New Roman"/>
        </w:rPr>
        <w:t xml:space="preserve"> </w:t>
      </w:r>
      <w:r w:rsidR="00CE2D49">
        <w:rPr>
          <w:rFonts w:ascii="Times New Roman" w:hAnsi="Times New Roman" w:cs="Times New Roman"/>
        </w:rPr>
        <w:t>27</w:t>
      </w:r>
      <w:r w:rsidR="007A2625">
        <w:rPr>
          <w:rFonts w:ascii="Times New Roman" w:hAnsi="Times New Roman" w:cs="Times New Roman"/>
        </w:rPr>
        <w:t xml:space="preserve"> </w:t>
      </w:r>
      <w:r w:rsidR="00CE2D49">
        <w:rPr>
          <w:rFonts w:ascii="Times New Roman" w:hAnsi="Times New Roman" w:cs="Times New Roman"/>
        </w:rPr>
        <w:t>437,04</w:t>
      </w:r>
      <w:r w:rsidR="008D674C">
        <w:rPr>
          <w:rFonts w:ascii="Times New Roman" w:hAnsi="Times New Roman" w:cs="Times New Roman"/>
        </w:rPr>
        <w:t xml:space="preserve"> zł. </w:t>
      </w:r>
      <w:r w:rsidR="00F41C97">
        <w:rPr>
          <w:rFonts w:ascii="Times New Roman" w:hAnsi="Times New Roman" w:cs="Times New Roman"/>
        </w:rPr>
        <w:t>Budowa nowego PSZOK</w:t>
      </w:r>
      <w:r w:rsidR="007319C2">
        <w:rPr>
          <w:rFonts w:ascii="Times New Roman" w:hAnsi="Times New Roman" w:cs="Times New Roman"/>
        </w:rPr>
        <w:t>-</w:t>
      </w:r>
      <w:r w:rsidR="00F41C97">
        <w:rPr>
          <w:rFonts w:ascii="Times New Roman" w:hAnsi="Times New Roman" w:cs="Times New Roman"/>
        </w:rPr>
        <w:t>u została wybrana  do dofin</w:t>
      </w:r>
      <w:r w:rsidR="007319C2">
        <w:rPr>
          <w:rFonts w:ascii="Times New Roman" w:hAnsi="Times New Roman" w:cs="Times New Roman"/>
        </w:rPr>
        <w:t>an</w:t>
      </w:r>
      <w:r w:rsidR="00F41C97">
        <w:rPr>
          <w:rFonts w:ascii="Times New Roman" w:hAnsi="Times New Roman" w:cs="Times New Roman"/>
        </w:rPr>
        <w:t>sowania  ze środków unijnych</w:t>
      </w:r>
      <w:r w:rsidR="007319C2">
        <w:rPr>
          <w:rFonts w:ascii="Times New Roman" w:hAnsi="Times New Roman" w:cs="Times New Roman"/>
        </w:rPr>
        <w:t>. W</w:t>
      </w:r>
      <w:r w:rsidR="00F41C97">
        <w:rPr>
          <w:rFonts w:ascii="Times New Roman" w:hAnsi="Times New Roman" w:cs="Times New Roman"/>
        </w:rPr>
        <w:t xml:space="preserve"> 2021 roku </w:t>
      </w:r>
      <w:r w:rsidR="007319C2">
        <w:rPr>
          <w:rFonts w:ascii="Times New Roman" w:hAnsi="Times New Roman" w:cs="Times New Roman"/>
        </w:rPr>
        <w:t xml:space="preserve"> zostanie podpisana</w:t>
      </w:r>
      <w:r w:rsidR="00F41C97">
        <w:rPr>
          <w:rFonts w:ascii="Times New Roman" w:hAnsi="Times New Roman" w:cs="Times New Roman"/>
        </w:rPr>
        <w:t xml:space="preserve"> umow</w:t>
      </w:r>
      <w:r w:rsidR="007319C2">
        <w:rPr>
          <w:rFonts w:ascii="Times New Roman" w:hAnsi="Times New Roman" w:cs="Times New Roman"/>
        </w:rPr>
        <w:t>a</w:t>
      </w:r>
      <w:r w:rsidR="00F41C97">
        <w:rPr>
          <w:rFonts w:ascii="Times New Roman" w:hAnsi="Times New Roman" w:cs="Times New Roman"/>
        </w:rPr>
        <w:t xml:space="preserve"> o dofinasowani</w:t>
      </w:r>
      <w:r w:rsidR="007319C2">
        <w:rPr>
          <w:rFonts w:ascii="Times New Roman" w:hAnsi="Times New Roman" w:cs="Times New Roman"/>
        </w:rPr>
        <w:t xml:space="preserve">e oraz  ogłoszony będzie przetarg nieograniczony </w:t>
      </w:r>
      <w:r w:rsidR="00D63B28">
        <w:rPr>
          <w:rFonts w:ascii="Times New Roman" w:hAnsi="Times New Roman" w:cs="Times New Roman"/>
        </w:rPr>
        <w:t xml:space="preserve"> </w:t>
      </w:r>
      <w:r w:rsidR="007319C2">
        <w:rPr>
          <w:rFonts w:ascii="Times New Roman" w:hAnsi="Times New Roman" w:cs="Times New Roman"/>
        </w:rPr>
        <w:t>na wybór wykonawcy do realizację tego</w:t>
      </w:r>
      <w:r w:rsidR="00623582">
        <w:rPr>
          <w:rFonts w:ascii="Times New Roman" w:hAnsi="Times New Roman" w:cs="Times New Roman"/>
        </w:rPr>
        <w:t xml:space="preserve"> </w:t>
      </w:r>
      <w:r w:rsidR="007319C2">
        <w:rPr>
          <w:rFonts w:ascii="Times New Roman" w:hAnsi="Times New Roman" w:cs="Times New Roman"/>
        </w:rPr>
        <w:t>przedsięwzięcia.</w:t>
      </w:r>
    </w:p>
    <w:p w14:paraId="3AF03941" w14:textId="77777777" w:rsidR="007319C2" w:rsidRPr="008259D2" w:rsidRDefault="007319C2" w:rsidP="0073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B595D" w14:textId="77777777" w:rsidR="005729AA" w:rsidRPr="00411BA7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Koszty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poniesione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związku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odbier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aniem,    odzyskiem,     recyklingiem </w:t>
      </w:r>
    </w:p>
    <w:p w14:paraId="2C7048CF" w14:textId="77777777" w:rsidR="005729AA" w:rsidRPr="00876495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unieszko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A369A">
        <w:rPr>
          <w:rFonts w:ascii="Times New Roman" w:hAnsi="Times New Roman" w:cs="Times New Roman"/>
          <w:b/>
          <w:bCs/>
          <w:sz w:val="24"/>
          <w:szCs w:val="24"/>
        </w:rPr>
        <w:t xml:space="preserve">liwianiem  odpadów  komunalnych w podziale na wpływy, wydatki i nadwyżki  z opłat za gospodarowanie  odpadami  komunalnymi </w:t>
      </w:r>
    </w:p>
    <w:p w14:paraId="6AA60922" w14:textId="77777777" w:rsidR="007A369A" w:rsidRDefault="007A369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B958AE" w14:textId="279BD364" w:rsidR="00D073C3" w:rsidRDefault="00D073C3" w:rsidP="00D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Wpływy z opłat za gospodarowanie odpadami komunalnymi oraz wpływy z tytułu odsetek </w:t>
      </w:r>
      <w:r w:rsidR="008148D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za nieterminowe  uiszczanie opłat i wpływy z tytułu kosztów upomnień w okresie od 1stycznia </w:t>
      </w:r>
      <w:r w:rsidR="008148D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do 31grudnia 20</w:t>
      </w:r>
      <w:r w:rsidR="001E6C7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 wyniosły  </w:t>
      </w:r>
      <w:r w:rsidR="001E6C71">
        <w:rPr>
          <w:rFonts w:ascii="Times New Roman" w:hAnsi="Times New Roman" w:cs="Times New Roman"/>
          <w:b/>
        </w:rPr>
        <w:t>2 054</w:t>
      </w:r>
      <w:r w:rsidR="004B49E3">
        <w:rPr>
          <w:rFonts w:ascii="Times New Roman" w:hAnsi="Times New Roman" w:cs="Times New Roman"/>
          <w:b/>
        </w:rPr>
        <w:t> 606,17</w:t>
      </w:r>
      <w:r w:rsidRPr="00CF6454">
        <w:rPr>
          <w:rFonts w:ascii="Times New Roman" w:hAnsi="Times New Roman" w:cs="Times New Roman"/>
          <w:b/>
        </w:rPr>
        <w:t xml:space="preserve"> zł</w:t>
      </w:r>
      <w:r w:rsidR="001E6C71">
        <w:rPr>
          <w:rFonts w:ascii="Times New Roman" w:hAnsi="Times New Roman" w:cs="Times New Roman"/>
          <w:b/>
        </w:rPr>
        <w:t xml:space="preserve"> (</w:t>
      </w:r>
      <w:r w:rsidR="00B63AFE">
        <w:rPr>
          <w:rFonts w:ascii="Times New Roman" w:hAnsi="Times New Roman" w:cs="Times New Roman"/>
          <w:b/>
        </w:rPr>
        <w:t>w tym</w:t>
      </w:r>
      <w:r w:rsidR="004B49E3">
        <w:rPr>
          <w:rFonts w:ascii="Times New Roman" w:hAnsi="Times New Roman" w:cs="Times New Roman"/>
          <w:b/>
        </w:rPr>
        <w:t xml:space="preserve"> wpływy z</w:t>
      </w:r>
      <w:r w:rsidR="00B63AFE">
        <w:rPr>
          <w:rFonts w:ascii="Times New Roman" w:hAnsi="Times New Roman" w:cs="Times New Roman"/>
          <w:b/>
        </w:rPr>
        <w:t xml:space="preserve"> </w:t>
      </w:r>
      <w:r w:rsidR="001E6C71">
        <w:rPr>
          <w:rFonts w:ascii="Times New Roman" w:hAnsi="Times New Roman" w:cs="Times New Roman"/>
          <w:b/>
        </w:rPr>
        <w:t>odset</w:t>
      </w:r>
      <w:r w:rsidR="004B49E3">
        <w:rPr>
          <w:rFonts w:ascii="Times New Roman" w:hAnsi="Times New Roman" w:cs="Times New Roman"/>
          <w:b/>
        </w:rPr>
        <w:t>ek</w:t>
      </w:r>
      <w:r w:rsidR="001E6C71">
        <w:rPr>
          <w:rFonts w:ascii="Times New Roman" w:hAnsi="Times New Roman" w:cs="Times New Roman"/>
          <w:b/>
        </w:rPr>
        <w:t xml:space="preserve"> 2 487,80</w:t>
      </w:r>
      <w:r w:rsidR="00B63AFE">
        <w:rPr>
          <w:rFonts w:ascii="Times New Roman" w:hAnsi="Times New Roman" w:cs="Times New Roman"/>
          <w:b/>
        </w:rPr>
        <w:t xml:space="preserve"> zł</w:t>
      </w:r>
      <w:r w:rsidR="004B49E3">
        <w:rPr>
          <w:rFonts w:ascii="Times New Roman" w:hAnsi="Times New Roman" w:cs="Times New Roman"/>
          <w:b/>
        </w:rPr>
        <w:t xml:space="preserve"> + koszty</w:t>
      </w:r>
      <w:r w:rsidR="001E6C71">
        <w:rPr>
          <w:rFonts w:ascii="Times New Roman" w:hAnsi="Times New Roman" w:cs="Times New Roman"/>
          <w:b/>
        </w:rPr>
        <w:t xml:space="preserve"> upomnień </w:t>
      </w:r>
      <w:r w:rsidR="004B49E3">
        <w:rPr>
          <w:rFonts w:ascii="Times New Roman" w:hAnsi="Times New Roman" w:cs="Times New Roman"/>
          <w:b/>
        </w:rPr>
        <w:t xml:space="preserve">  </w:t>
      </w:r>
      <w:r w:rsidR="001E6C71">
        <w:rPr>
          <w:rFonts w:ascii="Times New Roman" w:hAnsi="Times New Roman" w:cs="Times New Roman"/>
          <w:b/>
        </w:rPr>
        <w:t xml:space="preserve">5 957,94 zł.) </w:t>
      </w:r>
    </w:p>
    <w:p w14:paraId="278C0AAA" w14:textId="613FBBC0" w:rsidR="00D76CC1" w:rsidRPr="00D43F6C" w:rsidRDefault="008D7A64" w:rsidP="00D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2020  r. obowiązywały </w:t>
      </w:r>
      <w:r w:rsidR="008148DE">
        <w:rPr>
          <w:rFonts w:ascii="Times New Roman" w:hAnsi="Times New Roman" w:cs="Times New Roman"/>
        </w:rPr>
        <w:t xml:space="preserve">stawki </w:t>
      </w:r>
      <w:r>
        <w:rPr>
          <w:rFonts w:ascii="Times New Roman" w:hAnsi="Times New Roman" w:cs="Times New Roman"/>
        </w:rPr>
        <w:t xml:space="preserve">opłat </w:t>
      </w:r>
      <w:r w:rsidR="004B49E3">
        <w:rPr>
          <w:rFonts w:ascii="Times New Roman" w:hAnsi="Times New Roman" w:cs="Times New Roman"/>
        </w:rPr>
        <w:t xml:space="preserve">za gospodarowanie odpadami komunalnymi  </w:t>
      </w:r>
      <w:r>
        <w:rPr>
          <w:rFonts w:ascii="Times New Roman" w:hAnsi="Times New Roman" w:cs="Times New Roman"/>
        </w:rPr>
        <w:t xml:space="preserve">podjęte uchwałą </w:t>
      </w:r>
      <w:r w:rsidR="00BD1E66">
        <w:rPr>
          <w:rFonts w:ascii="Times New Roman" w:hAnsi="Times New Roman" w:cs="Times New Roman"/>
        </w:rPr>
        <w:t>nr</w:t>
      </w:r>
      <w:r w:rsidR="00D43F6C">
        <w:rPr>
          <w:rFonts w:ascii="Times New Roman" w:hAnsi="Times New Roman" w:cs="Times New Roman"/>
        </w:rPr>
        <w:t xml:space="preserve"> </w:t>
      </w:r>
      <w:r w:rsidR="00BD1E66">
        <w:rPr>
          <w:rFonts w:ascii="Times New Roman" w:hAnsi="Times New Roman" w:cs="Times New Roman"/>
        </w:rPr>
        <w:t xml:space="preserve">VIII/75/2019 </w:t>
      </w:r>
      <w:r w:rsidR="00BD1E66" w:rsidRPr="00D43F6C">
        <w:rPr>
          <w:rFonts w:ascii="Times New Roman" w:hAnsi="Times New Roman" w:cs="Times New Roman"/>
        </w:rPr>
        <w:t xml:space="preserve"> Rady Gminy Suszec</w:t>
      </w:r>
      <w:r w:rsidR="00BD1E66">
        <w:rPr>
          <w:rFonts w:ascii="Times New Roman" w:hAnsi="Times New Roman" w:cs="Times New Roman"/>
        </w:rPr>
        <w:t xml:space="preserve"> </w:t>
      </w:r>
      <w:r w:rsidR="000D1254">
        <w:rPr>
          <w:rFonts w:ascii="Times New Roman" w:hAnsi="Times New Roman" w:cs="Times New Roman"/>
        </w:rPr>
        <w:t xml:space="preserve">z dnia  </w:t>
      </w:r>
      <w:r w:rsidR="00BD1E66">
        <w:rPr>
          <w:rFonts w:ascii="Times New Roman" w:hAnsi="Times New Roman" w:cs="Times New Roman"/>
        </w:rPr>
        <w:t>23 maja 2019</w:t>
      </w:r>
      <w:r w:rsidR="000D1254">
        <w:rPr>
          <w:rFonts w:ascii="Times New Roman" w:hAnsi="Times New Roman" w:cs="Times New Roman"/>
        </w:rPr>
        <w:t xml:space="preserve"> r.</w:t>
      </w:r>
      <w:r w:rsidR="00A153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wynos</w:t>
      </w:r>
      <w:r w:rsidR="004B49E3">
        <w:rPr>
          <w:rFonts w:ascii="Times New Roman" w:hAnsi="Times New Roman" w:cs="Times New Roman"/>
        </w:rPr>
        <w:t xml:space="preserve">iły </w:t>
      </w:r>
      <w:r>
        <w:rPr>
          <w:rFonts w:ascii="Times New Roman" w:hAnsi="Times New Roman" w:cs="Times New Roman"/>
        </w:rPr>
        <w:t xml:space="preserve"> </w:t>
      </w:r>
      <w:r w:rsidR="00BD1E66">
        <w:rPr>
          <w:rFonts w:ascii="Times New Roman" w:hAnsi="Times New Roman" w:cs="Times New Roman"/>
        </w:rPr>
        <w:t>odpowiedni</w:t>
      </w:r>
      <w:r w:rsidR="000D1254">
        <w:rPr>
          <w:rFonts w:ascii="Times New Roman" w:hAnsi="Times New Roman" w:cs="Times New Roman"/>
        </w:rPr>
        <w:t>o</w:t>
      </w:r>
      <w:r w:rsidR="00BD1E66">
        <w:rPr>
          <w:rFonts w:ascii="Times New Roman" w:hAnsi="Times New Roman" w:cs="Times New Roman"/>
        </w:rPr>
        <w:t xml:space="preserve">  14,50 zł</w:t>
      </w:r>
      <w:r w:rsidR="004B49E3">
        <w:rPr>
          <w:rFonts w:ascii="Times New Roman" w:hAnsi="Times New Roman" w:cs="Times New Roman"/>
        </w:rPr>
        <w:t xml:space="preserve">              </w:t>
      </w:r>
      <w:r w:rsidR="00BD1E66">
        <w:rPr>
          <w:rFonts w:ascii="Times New Roman" w:hAnsi="Times New Roman" w:cs="Times New Roman"/>
        </w:rPr>
        <w:t xml:space="preserve"> (w sposób selektywny) i 40</w:t>
      </w:r>
      <w:r w:rsidR="00012CE5">
        <w:rPr>
          <w:rFonts w:ascii="Times New Roman" w:hAnsi="Times New Roman" w:cs="Times New Roman"/>
        </w:rPr>
        <w:t>,00</w:t>
      </w:r>
      <w:r w:rsidR="00BD1E66">
        <w:rPr>
          <w:rFonts w:ascii="Times New Roman" w:hAnsi="Times New Roman" w:cs="Times New Roman"/>
        </w:rPr>
        <w:t xml:space="preserve"> zł</w:t>
      </w:r>
      <w:r w:rsidR="000D1254">
        <w:rPr>
          <w:rFonts w:ascii="Times New Roman" w:hAnsi="Times New Roman" w:cs="Times New Roman"/>
        </w:rPr>
        <w:t xml:space="preserve"> (w sposób nieselektywny).</w:t>
      </w:r>
    </w:p>
    <w:p w14:paraId="4281F48C" w14:textId="77777777" w:rsidR="007A369A" w:rsidRPr="00012CE5" w:rsidRDefault="007A369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8F8211" w14:textId="7DDFDACA" w:rsidR="00B629E0" w:rsidRDefault="004D6B9D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Łączne </w:t>
      </w:r>
      <w:r w:rsidR="000D1254">
        <w:rPr>
          <w:rFonts w:ascii="Times New Roman" w:hAnsi="Times New Roman" w:cs="Times New Roman"/>
        </w:rPr>
        <w:t xml:space="preserve">wydatki </w:t>
      </w:r>
      <w:r>
        <w:rPr>
          <w:rFonts w:ascii="Times New Roman" w:hAnsi="Times New Roman" w:cs="Times New Roman"/>
        </w:rPr>
        <w:t xml:space="preserve"> związane z  s</w:t>
      </w:r>
      <w:r w:rsidR="00C4185E">
        <w:rPr>
          <w:rFonts w:ascii="Times New Roman" w:hAnsi="Times New Roman" w:cs="Times New Roman"/>
        </w:rPr>
        <w:t>ystem</w:t>
      </w:r>
      <w:r>
        <w:rPr>
          <w:rFonts w:ascii="Times New Roman" w:hAnsi="Times New Roman" w:cs="Times New Roman"/>
        </w:rPr>
        <w:t>em</w:t>
      </w:r>
      <w:r w:rsidR="00C4185E">
        <w:rPr>
          <w:rFonts w:ascii="Times New Roman" w:hAnsi="Times New Roman" w:cs="Times New Roman"/>
        </w:rPr>
        <w:t xml:space="preserve"> gospodarki odpadami komunalnymi</w:t>
      </w:r>
      <w:r>
        <w:rPr>
          <w:rFonts w:ascii="Times New Roman" w:hAnsi="Times New Roman" w:cs="Times New Roman"/>
        </w:rPr>
        <w:t xml:space="preserve"> </w:t>
      </w:r>
      <w:r w:rsidR="00B629E0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20</w:t>
      </w:r>
      <w:r w:rsidR="001E6C7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roku wyniosły</w:t>
      </w:r>
      <w:r w:rsidR="00C4185E">
        <w:rPr>
          <w:rFonts w:ascii="Times New Roman" w:hAnsi="Times New Roman" w:cs="Times New Roman"/>
        </w:rPr>
        <w:t xml:space="preserve"> </w:t>
      </w:r>
      <w:r w:rsidR="001E6C71">
        <w:rPr>
          <w:rFonts w:ascii="Times New Roman" w:hAnsi="Times New Roman" w:cs="Times New Roman"/>
          <w:b/>
        </w:rPr>
        <w:t>1 893 763,76</w:t>
      </w:r>
      <w:r w:rsidR="00B629E0" w:rsidRPr="00B629E0">
        <w:rPr>
          <w:rFonts w:ascii="Times New Roman" w:hAnsi="Times New Roman" w:cs="Times New Roman"/>
          <w:b/>
        </w:rPr>
        <w:t xml:space="preserve"> zł</w:t>
      </w:r>
      <w:r w:rsidR="00B629E0">
        <w:rPr>
          <w:rFonts w:ascii="Times New Roman" w:hAnsi="Times New Roman" w:cs="Times New Roman"/>
        </w:rPr>
        <w:t>, które zostały wydatkowane na:</w:t>
      </w:r>
    </w:p>
    <w:p w14:paraId="327D8C89" w14:textId="37920C69" w:rsidR="00B629E0" w:rsidRDefault="00B629E0" w:rsidP="00B629E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zapłatę </w:t>
      </w:r>
      <w:r w:rsidR="00D073C3">
        <w:rPr>
          <w:rFonts w:ascii="Times New Roman" w:hAnsi="Times New Roman" w:cs="Times New Roman"/>
        </w:rPr>
        <w:t>za realizację</w:t>
      </w:r>
      <w:r>
        <w:rPr>
          <w:rFonts w:ascii="Times New Roman" w:hAnsi="Times New Roman" w:cs="Times New Roman"/>
        </w:rPr>
        <w:t xml:space="preserve"> usługi  odbioru i zagospodarowania</w:t>
      </w:r>
      <w:r w:rsidR="004D6B9D" w:rsidRPr="00B629E0">
        <w:rPr>
          <w:rFonts w:ascii="Times New Roman" w:hAnsi="Times New Roman" w:cs="Times New Roman"/>
        </w:rPr>
        <w:t xml:space="preserve">  odpadów  komunalnych </w:t>
      </w:r>
      <w:r w:rsidR="00CF645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z nieruchomości </w:t>
      </w:r>
      <w:r w:rsidR="004D6B9D" w:rsidRPr="00B629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zamieszkałych (w tym obsługa PSZOK-u),</w:t>
      </w:r>
      <w:r w:rsidR="004D6B9D" w:rsidRPr="00B629E0">
        <w:rPr>
          <w:rFonts w:ascii="Times New Roman" w:hAnsi="Times New Roman" w:cs="Times New Roman"/>
        </w:rPr>
        <w:t xml:space="preserve">  </w:t>
      </w:r>
      <w:r w:rsidRPr="00B629E0">
        <w:rPr>
          <w:rFonts w:ascii="Times New Roman" w:hAnsi="Times New Roman" w:cs="Times New Roman"/>
        </w:rPr>
        <w:t>świadczonej przez wykonawcę wyłonionego w drodze przetargu tj.</w:t>
      </w:r>
      <w:r>
        <w:rPr>
          <w:rFonts w:ascii="Times New Roman" w:hAnsi="Times New Roman" w:cs="Times New Roman"/>
        </w:rPr>
        <w:t xml:space="preserve"> firmę </w:t>
      </w:r>
      <w:r w:rsidRPr="00B629E0">
        <w:rPr>
          <w:rFonts w:ascii="Times New Roman" w:hAnsi="Times New Roman" w:cs="Times New Roman"/>
        </w:rPr>
        <w:t xml:space="preserve"> </w:t>
      </w:r>
      <w:r w:rsidRPr="00B629E0">
        <w:rPr>
          <w:rFonts w:ascii="Times New Roman" w:hAnsi="Times New Roman" w:cs="Times New Roman"/>
          <w:sz w:val="20"/>
          <w:szCs w:val="20"/>
        </w:rPr>
        <w:t xml:space="preserve">EKO  M. Golik, J. Konsek, A., Serwotka Spółka Jawna </w:t>
      </w:r>
      <w:r>
        <w:rPr>
          <w:rFonts w:ascii="Times New Roman" w:hAnsi="Times New Roman" w:cs="Times New Roman"/>
          <w:sz w:val="20"/>
          <w:szCs w:val="20"/>
        </w:rPr>
        <w:t>z siedzibą w</w:t>
      </w:r>
      <w:r w:rsidRPr="00B629E0">
        <w:rPr>
          <w:rFonts w:ascii="Times New Roman" w:hAnsi="Times New Roman" w:cs="Times New Roman"/>
          <w:sz w:val="20"/>
          <w:szCs w:val="20"/>
        </w:rPr>
        <w:t xml:space="preserve"> Rybnik</w:t>
      </w:r>
      <w:r>
        <w:rPr>
          <w:rFonts w:ascii="Times New Roman" w:hAnsi="Times New Roman" w:cs="Times New Roman"/>
          <w:sz w:val="20"/>
          <w:szCs w:val="20"/>
        </w:rPr>
        <w:t>u</w:t>
      </w:r>
      <w:r w:rsidR="00CF6454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29E0">
        <w:rPr>
          <w:rFonts w:ascii="Times New Roman" w:hAnsi="Times New Roman" w:cs="Times New Roman"/>
          <w:b/>
        </w:rPr>
        <w:t>1</w:t>
      </w:r>
      <w:r w:rsidR="001E6C71">
        <w:rPr>
          <w:rFonts w:ascii="Times New Roman" w:hAnsi="Times New Roman" w:cs="Times New Roman"/>
          <w:b/>
        </w:rPr>
        <w:t> 761</w:t>
      </w:r>
      <w:r w:rsidR="002B3A85">
        <w:rPr>
          <w:rFonts w:ascii="Times New Roman" w:hAnsi="Times New Roman" w:cs="Times New Roman"/>
          <w:b/>
        </w:rPr>
        <w:t> 433,35</w:t>
      </w:r>
      <w:r w:rsidRPr="00B629E0">
        <w:rPr>
          <w:rFonts w:ascii="Times New Roman" w:hAnsi="Times New Roman" w:cs="Times New Roman"/>
          <w:b/>
        </w:rPr>
        <w:t xml:space="preserve"> zł</w:t>
      </w:r>
      <w:r w:rsidR="00CF6454">
        <w:rPr>
          <w:rFonts w:ascii="Times New Roman" w:hAnsi="Times New Roman" w:cs="Times New Roman"/>
          <w:b/>
        </w:rPr>
        <w:t>,</w:t>
      </w:r>
    </w:p>
    <w:p w14:paraId="15852CC1" w14:textId="00B89040" w:rsidR="00B629E0" w:rsidRDefault="00B629E0" w:rsidP="00B629E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F6454">
        <w:rPr>
          <w:rFonts w:ascii="Times New Roman" w:hAnsi="Times New Roman" w:cs="Times New Roman"/>
        </w:rPr>
        <w:t>obsługa administracyjna</w:t>
      </w:r>
      <w:r w:rsidR="00CF6454">
        <w:rPr>
          <w:rFonts w:ascii="Times New Roman" w:hAnsi="Times New Roman" w:cs="Times New Roman"/>
          <w:b/>
        </w:rPr>
        <w:t xml:space="preserve">: </w:t>
      </w:r>
      <w:r w:rsidR="002B3A85">
        <w:rPr>
          <w:rFonts w:ascii="Times New Roman" w:hAnsi="Times New Roman" w:cs="Times New Roman"/>
          <w:b/>
        </w:rPr>
        <w:t>104 893,37</w:t>
      </w:r>
      <w:r>
        <w:rPr>
          <w:rFonts w:ascii="Times New Roman" w:hAnsi="Times New Roman" w:cs="Times New Roman"/>
          <w:b/>
        </w:rPr>
        <w:t xml:space="preserve"> zł</w:t>
      </w:r>
      <w:r w:rsidR="00CF6454">
        <w:rPr>
          <w:rFonts w:ascii="Times New Roman" w:hAnsi="Times New Roman" w:cs="Times New Roman"/>
          <w:b/>
        </w:rPr>
        <w:t>,</w:t>
      </w:r>
    </w:p>
    <w:p w14:paraId="31129871" w14:textId="549AAD59" w:rsidR="004D6B9D" w:rsidRPr="00CF6454" w:rsidRDefault="00B629E0" w:rsidP="005729A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6454">
        <w:rPr>
          <w:rFonts w:ascii="Times New Roman" w:hAnsi="Times New Roman" w:cs="Times New Roman"/>
        </w:rPr>
        <w:t>wydatki inwestycyjne związ</w:t>
      </w:r>
      <w:r w:rsidR="00CF6454" w:rsidRPr="00CF6454">
        <w:rPr>
          <w:rFonts w:ascii="Times New Roman" w:hAnsi="Times New Roman" w:cs="Times New Roman"/>
        </w:rPr>
        <w:t>a</w:t>
      </w:r>
      <w:r w:rsidRPr="00CF6454">
        <w:rPr>
          <w:rFonts w:ascii="Times New Roman" w:hAnsi="Times New Roman" w:cs="Times New Roman"/>
        </w:rPr>
        <w:t xml:space="preserve">ne z realizacją zadania pn. </w:t>
      </w:r>
      <w:r w:rsidR="00012CE5">
        <w:rPr>
          <w:rFonts w:ascii="Times New Roman" w:hAnsi="Times New Roman" w:cs="Times New Roman"/>
        </w:rPr>
        <w:t>,,</w:t>
      </w:r>
      <w:r w:rsidR="00CF6454">
        <w:rPr>
          <w:rFonts w:ascii="Times New Roman" w:hAnsi="Times New Roman" w:cs="Times New Roman"/>
        </w:rPr>
        <w:t>Budowa i wyposażenie  Punktu Selektywnej Zbiórki Odpadów  Komunalnyc</w:t>
      </w:r>
      <w:r w:rsidR="00012CE5">
        <w:rPr>
          <w:rFonts w:ascii="Times New Roman" w:hAnsi="Times New Roman" w:cs="Times New Roman"/>
        </w:rPr>
        <w:t xml:space="preserve">h w infrastrukturę  techniczną”: </w:t>
      </w:r>
      <w:r w:rsidR="00CF6454" w:rsidRPr="00CF6454">
        <w:rPr>
          <w:rFonts w:ascii="Times New Roman" w:hAnsi="Times New Roman" w:cs="Times New Roman"/>
          <w:b/>
        </w:rPr>
        <w:t xml:space="preserve"> </w:t>
      </w:r>
      <w:r w:rsidR="002B3A85">
        <w:rPr>
          <w:rFonts w:ascii="Times New Roman" w:hAnsi="Times New Roman" w:cs="Times New Roman"/>
          <w:b/>
        </w:rPr>
        <w:t>27 437,04</w:t>
      </w:r>
      <w:r w:rsidR="00CF6454" w:rsidRPr="00CF6454">
        <w:rPr>
          <w:rFonts w:ascii="Times New Roman" w:hAnsi="Times New Roman" w:cs="Times New Roman"/>
          <w:b/>
        </w:rPr>
        <w:t xml:space="preserve"> zł</w:t>
      </w:r>
      <w:r w:rsidR="00CF6454">
        <w:rPr>
          <w:rFonts w:ascii="Times New Roman" w:hAnsi="Times New Roman" w:cs="Times New Roman"/>
          <w:b/>
        </w:rPr>
        <w:t>.</w:t>
      </w:r>
      <w:r w:rsidR="00CF6454" w:rsidRPr="00CF6454">
        <w:rPr>
          <w:rFonts w:ascii="Times New Roman" w:hAnsi="Times New Roman" w:cs="Times New Roman"/>
          <w:b/>
        </w:rPr>
        <w:t xml:space="preserve">    </w:t>
      </w:r>
      <w:r w:rsidR="00CF6454" w:rsidRPr="008259D2">
        <w:rPr>
          <w:rFonts w:ascii="Times New Roman" w:hAnsi="Times New Roman" w:cs="Times New Roman"/>
        </w:rPr>
        <w:t xml:space="preserve">   </w:t>
      </w:r>
      <w:r w:rsidR="00CF6454">
        <w:rPr>
          <w:rFonts w:ascii="Times New Roman" w:hAnsi="Times New Roman" w:cs="Times New Roman"/>
        </w:rPr>
        <w:t xml:space="preserve">             </w:t>
      </w:r>
      <w:r w:rsidR="00CF6454" w:rsidRPr="008259D2">
        <w:rPr>
          <w:rFonts w:ascii="Times New Roman" w:hAnsi="Times New Roman" w:cs="Times New Roman"/>
        </w:rPr>
        <w:t xml:space="preserve">  </w:t>
      </w:r>
    </w:p>
    <w:p w14:paraId="316F06F6" w14:textId="77777777" w:rsidR="00CF6454" w:rsidRPr="00012CE5" w:rsidRDefault="004D6B9D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14:paraId="20097BBF" w14:textId="595CB497" w:rsidR="004B49E3" w:rsidRDefault="0023568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A77">
        <w:rPr>
          <w:rFonts w:ascii="Times New Roman" w:hAnsi="Times New Roman" w:cs="Times New Roman"/>
        </w:rPr>
        <w:t xml:space="preserve"> Z </w:t>
      </w:r>
      <w:r w:rsidR="00512486" w:rsidRPr="00C91A77">
        <w:rPr>
          <w:rFonts w:ascii="Times New Roman" w:hAnsi="Times New Roman" w:cs="Times New Roman"/>
        </w:rPr>
        <w:t xml:space="preserve"> dokonanej </w:t>
      </w:r>
      <w:r w:rsidRPr="00C91A77">
        <w:rPr>
          <w:rFonts w:ascii="Times New Roman" w:hAnsi="Times New Roman" w:cs="Times New Roman"/>
        </w:rPr>
        <w:t xml:space="preserve">analizy </w:t>
      </w:r>
      <w:r w:rsidR="00512486" w:rsidRPr="00C91A77">
        <w:rPr>
          <w:rFonts w:ascii="Times New Roman" w:hAnsi="Times New Roman" w:cs="Times New Roman"/>
        </w:rPr>
        <w:t xml:space="preserve"> dochodów</w:t>
      </w:r>
      <w:r w:rsidR="001D35A0" w:rsidRPr="00C91A77">
        <w:rPr>
          <w:rFonts w:ascii="Times New Roman" w:hAnsi="Times New Roman" w:cs="Times New Roman"/>
        </w:rPr>
        <w:t xml:space="preserve"> i wydatków</w:t>
      </w:r>
      <w:r w:rsidR="004B49E3" w:rsidRPr="00C91A77">
        <w:rPr>
          <w:rFonts w:ascii="Times New Roman" w:hAnsi="Times New Roman" w:cs="Times New Roman"/>
        </w:rPr>
        <w:t xml:space="preserve"> </w:t>
      </w:r>
      <w:r w:rsidR="001D35A0" w:rsidRPr="00C91A77">
        <w:rPr>
          <w:rFonts w:ascii="Times New Roman" w:hAnsi="Times New Roman" w:cs="Times New Roman"/>
        </w:rPr>
        <w:t>związanych</w:t>
      </w:r>
      <w:r w:rsidR="00A000C1" w:rsidRPr="00C91A77">
        <w:rPr>
          <w:rFonts w:ascii="Times New Roman" w:hAnsi="Times New Roman" w:cs="Times New Roman"/>
        </w:rPr>
        <w:t xml:space="preserve"> z funkcjonowaniem </w:t>
      </w:r>
      <w:r w:rsidR="004B49E3" w:rsidRPr="00C91A77">
        <w:rPr>
          <w:rFonts w:ascii="Times New Roman" w:hAnsi="Times New Roman" w:cs="Times New Roman"/>
        </w:rPr>
        <w:t>systemu gospodarowania  odpadami komunalnymi</w:t>
      </w:r>
      <w:r w:rsidR="00A000C1" w:rsidRPr="00C91A77">
        <w:rPr>
          <w:rFonts w:ascii="Times New Roman" w:hAnsi="Times New Roman" w:cs="Times New Roman"/>
        </w:rPr>
        <w:t xml:space="preserve"> </w:t>
      </w:r>
      <w:r w:rsidR="004B49E3" w:rsidRPr="00C91A77">
        <w:rPr>
          <w:rFonts w:ascii="Times New Roman" w:hAnsi="Times New Roman" w:cs="Times New Roman"/>
        </w:rPr>
        <w:t xml:space="preserve"> na terenie </w:t>
      </w:r>
      <w:r w:rsidR="00A000C1" w:rsidRPr="00C91A77">
        <w:rPr>
          <w:rFonts w:ascii="Times New Roman" w:hAnsi="Times New Roman" w:cs="Times New Roman"/>
        </w:rPr>
        <w:t xml:space="preserve"> Gminy Suszec w okresie  od chwili jego  utworzenia</w:t>
      </w:r>
      <w:r w:rsidR="00C91A77" w:rsidRPr="00C91A77">
        <w:rPr>
          <w:rFonts w:ascii="Times New Roman" w:hAnsi="Times New Roman" w:cs="Times New Roman"/>
        </w:rPr>
        <w:t xml:space="preserve"> </w:t>
      </w:r>
      <w:r w:rsidR="00A000C1" w:rsidRPr="00C91A77">
        <w:rPr>
          <w:rFonts w:ascii="Times New Roman" w:hAnsi="Times New Roman" w:cs="Times New Roman"/>
        </w:rPr>
        <w:t xml:space="preserve"> to jest </w:t>
      </w:r>
      <w:r w:rsidR="002562CA" w:rsidRPr="00C91A77">
        <w:rPr>
          <w:rFonts w:ascii="Times New Roman" w:hAnsi="Times New Roman" w:cs="Times New Roman"/>
        </w:rPr>
        <w:t xml:space="preserve"> </w:t>
      </w:r>
      <w:r w:rsidR="00A000C1" w:rsidRPr="00C91A77">
        <w:rPr>
          <w:rFonts w:ascii="Times New Roman" w:hAnsi="Times New Roman" w:cs="Times New Roman"/>
        </w:rPr>
        <w:t>od 1 lipca 2013 r</w:t>
      </w:r>
      <w:r w:rsidR="002562CA" w:rsidRPr="00C91A77">
        <w:rPr>
          <w:rFonts w:ascii="Times New Roman" w:hAnsi="Times New Roman" w:cs="Times New Roman"/>
        </w:rPr>
        <w:t xml:space="preserve">. </w:t>
      </w:r>
      <w:r w:rsidR="00A000C1" w:rsidRPr="00C91A77">
        <w:rPr>
          <w:rFonts w:ascii="Times New Roman" w:hAnsi="Times New Roman" w:cs="Times New Roman"/>
        </w:rPr>
        <w:t xml:space="preserve"> do 31 grudnia 2021 r .</w:t>
      </w:r>
      <w:r w:rsidR="002562CA" w:rsidRPr="00C91A77">
        <w:rPr>
          <w:rFonts w:ascii="Times New Roman" w:hAnsi="Times New Roman" w:cs="Times New Roman"/>
        </w:rPr>
        <w:t xml:space="preserve">  </w:t>
      </w:r>
      <w:r w:rsidR="001D35A0" w:rsidRPr="00C91A77">
        <w:rPr>
          <w:rFonts w:ascii="Times New Roman" w:hAnsi="Times New Roman" w:cs="Times New Roman"/>
        </w:rPr>
        <w:t>wynika</w:t>
      </w:r>
      <w:r w:rsidR="002562CA" w:rsidRPr="00C91A77">
        <w:rPr>
          <w:rFonts w:ascii="Times New Roman" w:hAnsi="Times New Roman" w:cs="Times New Roman"/>
        </w:rPr>
        <w:t xml:space="preserve">,  że  </w:t>
      </w:r>
      <w:r w:rsidR="00C91A77" w:rsidRPr="00C91A77">
        <w:rPr>
          <w:rFonts w:ascii="Times New Roman" w:hAnsi="Times New Roman" w:cs="Times New Roman"/>
        </w:rPr>
        <w:t>wpływy</w:t>
      </w:r>
      <w:r w:rsidR="00F82922" w:rsidRPr="00C91A77">
        <w:rPr>
          <w:rFonts w:ascii="Times New Roman" w:hAnsi="Times New Roman" w:cs="Times New Roman"/>
        </w:rPr>
        <w:t xml:space="preserve"> </w:t>
      </w:r>
      <w:r w:rsidR="00C91A77" w:rsidRPr="00C91A77">
        <w:rPr>
          <w:rFonts w:ascii="Times New Roman" w:hAnsi="Times New Roman" w:cs="Times New Roman"/>
        </w:rPr>
        <w:t xml:space="preserve">z </w:t>
      </w:r>
      <w:r w:rsidR="00F82922" w:rsidRPr="00C91A77">
        <w:rPr>
          <w:rFonts w:ascii="Times New Roman" w:hAnsi="Times New Roman" w:cs="Times New Roman"/>
        </w:rPr>
        <w:t>opłat</w:t>
      </w:r>
      <w:r w:rsidR="00C91A77" w:rsidRPr="00C91A77">
        <w:rPr>
          <w:rFonts w:ascii="Times New Roman" w:hAnsi="Times New Roman" w:cs="Times New Roman"/>
        </w:rPr>
        <w:t xml:space="preserve">   pozwoliły  na sfinansowanie  kosztów  funkcjonowania</w:t>
      </w:r>
      <w:r w:rsidR="00F82922" w:rsidRPr="00C91A77">
        <w:rPr>
          <w:rFonts w:ascii="Times New Roman" w:hAnsi="Times New Roman" w:cs="Times New Roman"/>
        </w:rPr>
        <w:t xml:space="preserve"> </w:t>
      </w:r>
      <w:r w:rsidR="002562CA" w:rsidRPr="00C91A77">
        <w:rPr>
          <w:rFonts w:ascii="Times New Roman" w:hAnsi="Times New Roman" w:cs="Times New Roman"/>
        </w:rPr>
        <w:t xml:space="preserve"> systemu gospodarowania odpada</w:t>
      </w:r>
      <w:r w:rsidR="00C91A77" w:rsidRPr="00C91A77">
        <w:rPr>
          <w:rFonts w:ascii="Times New Roman" w:hAnsi="Times New Roman" w:cs="Times New Roman"/>
        </w:rPr>
        <w:t>.</w:t>
      </w:r>
      <w:r w:rsidR="002562CA" w:rsidRPr="00C91A77">
        <w:rPr>
          <w:rFonts w:ascii="Times New Roman" w:hAnsi="Times New Roman" w:cs="Times New Roman"/>
        </w:rPr>
        <w:t xml:space="preserve"> </w:t>
      </w:r>
      <w:r w:rsidR="00875B36" w:rsidRPr="00C91A77">
        <w:rPr>
          <w:rFonts w:ascii="Times New Roman" w:hAnsi="Times New Roman" w:cs="Times New Roman"/>
        </w:rPr>
        <w:t xml:space="preserve"> Na dzień 31 grudnia 2020 r.  uwzględniając </w:t>
      </w:r>
      <w:r w:rsidR="002562CA" w:rsidRPr="00C91A77">
        <w:rPr>
          <w:rFonts w:ascii="Times New Roman" w:hAnsi="Times New Roman" w:cs="Times New Roman"/>
        </w:rPr>
        <w:t xml:space="preserve"> </w:t>
      </w:r>
      <w:r w:rsidR="00A000C1" w:rsidRPr="00C91A77">
        <w:rPr>
          <w:rFonts w:ascii="Times New Roman" w:hAnsi="Times New Roman" w:cs="Times New Roman"/>
        </w:rPr>
        <w:t>wpł</w:t>
      </w:r>
      <w:r w:rsidR="002562CA" w:rsidRPr="00C91A77">
        <w:rPr>
          <w:rFonts w:ascii="Times New Roman" w:hAnsi="Times New Roman" w:cs="Times New Roman"/>
        </w:rPr>
        <w:t xml:space="preserve">ywy z odsetek i kosztów upomnień </w:t>
      </w:r>
      <w:r w:rsidR="00875B36" w:rsidRPr="00C91A77">
        <w:rPr>
          <w:rFonts w:ascii="Times New Roman" w:hAnsi="Times New Roman" w:cs="Times New Roman"/>
        </w:rPr>
        <w:t>nadwyżka  z opłat za gospodarow</w:t>
      </w:r>
      <w:r w:rsidR="00C91A77" w:rsidRPr="00C91A77">
        <w:rPr>
          <w:rFonts w:ascii="Times New Roman" w:hAnsi="Times New Roman" w:cs="Times New Roman"/>
        </w:rPr>
        <w:t>a</w:t>
      </w:r>
      <w:r w:rsidR="00875B36" w:rsidRPr="00C91A77">
        <w:rPr>
          <w:rFonts w:ascii="Times New Roman" w:hAnsi="Times New Roman" w:cs="Times New Roman"/>
        </w:rPr>
        <w:t>nie odpad</w:t>
      </w:r>
      <w:r w:rsidR="00C91A77" w:rsidRPr="00C91A77">
        <w:rPr>
          <w:rFonts w:ascii="Times New Roman" w:hAnsi="Times New Roman" w:cs="Times New Roman"/>
        </w:rPr>
        <w:t>a</w:t>
      </w:r>
      <w:r w:rsidR="00875B36" w:rsidRPr="00C91A77">
        <w:rPr>
          <w:rFonts w:ascii="Times New Roman" w:hAnsi="Times New Roman" w:cs="Times New Roman"/>
        </w:rPr>
        <w:t>mi komun</w:t>
      </w:r>
      <w:r w:rsidR="00C91A77" w:rsidRPr="00C91A77">
        <w:rPr>
          <w:rFonts w:ascii="Times New Roman" w:hAnsi="Times New Roman" w:cs="Times New Roman"/>
        </w:rPr>
        <w:t>a</w:t>
      </w:r>
      <w:r w:rsidR="00875B36" w:rsidRPr="00C91A77">
        <w:rPr>
          <w:rFonts w:ascii="Times New Roman" w:hAnsi="Times New Roman" w:cs="Times New Roman"/>
        </w:rPr>
        <w:t>lnymi</w:t>
      </w:r>
      <w:r w:rsidR="00C91A77" w:rsidRPr="00C91A77">
        <w:rPr>
          <w:rFonts w:ascii="Times New Roman" w:hAnsi="Times New Roman" w:cs="Times New Roman"/>
        </w:rPr>
        <w:t xml:space="preserve"> wynosi 18 961,73 zł.</w:t>
      </w:r>
    </w:p>
    <w:p w14:paraId="26DD0EC1" w14:textId="77777777" w:rsidR="004B49E3" w:rsidRDefault="004B49E3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1BC079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6. Liczba mieszkańców.</w:t>
      </w:r>
    </w:p>
    <w:p w14:paraId="2CB3E9BB" w14:textId="77777777" w:rsidR="005729AA" w:rsidRPr="00FD0F8F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0D1A6382" w14:textId="77777777"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Ilość mieszkańców  w </w:t>
      </w:r>
      <w:r w:rsidR="00012CE5">
        <w:rPr>
          <w:rFonts w:ascii="Times New Roman" w:hAnsi="Times New Roman" w:cs="Times New Roman"/>
        </w:rPr>
        <w:t>G</w:t>
      </w:r>
      <w:r w:rsidRPr="008259D2">
        <w:rPr>
          <w:rFonts w:ascii="Times New Roman" w:hAnsi="Times New Roman" w:cs="Times New Roman"/>
        </w:rPr>
        <w:t>minie  Suszec</w:t>
      </w:r>
      <w:r w:rsidR="001F01DA"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 xml:space="preserve"> przedstawia  </w:t>
      </w:r>
      <w:r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>tabela nr 2.</w:t>
      </w:r>
    </w:p>
    <w:p w14:paraId="48682B06" w14:textId="77777777"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F4752E1" w14:textId="77777777" w:rsidR="00133AA1" w:rsidRDefault="00133AA1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436970" w14:textId="77777777" w:rsidR="00AF7747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3621">
        <w:rPr>
          <w:rFonts w:ascii="Times New Roman" w:hAnsi="Times New Roman" w:cs="Times New Roman"/>
          <w:sz w:val="16"/>
          <w:szCs w:val="16"/>
        </w:rPr>
        <w:t>TABELA NR 2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AF7747" w14:paraId="4A2B9B01" w14:textId="77777777" w:rsidTr="003A4B03">
        <w:tc>
          <w:tcPr>
            <w:tcW w:w="5778" w:type="dxa"/>
          </w:tcPr>
          <w:p w14:paraId="0B30D684" w14:textId="77777777" w:rsidR="00AF7747" w:rsidRPr="00AF7747" w:rsidRDefault="00AF7747" w:rsidP="00012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F7747">
              <w:rPr>
                <w:rFonts w:ascii="Times New Roman" w:hAnsi="Times New Roman" w:cs="Times New Roman"/>
                <w:b/>
              </w:rPr>
              <w:t>Liczba mieszkańców</w:t>
            </w:r>
          </w:p>
        </w:tc>
        <w:tc>
          <w:tcPr>
            <w:tcW w:w="3544" w:type="dxa"/>
          </w:tcPr>
          <w:p w14:paraId="6BA23DD9" w14:textId="1BE70ED8" w:rsidR="00AF7747" w:rsidRPr="00AF7747" w:rsidRDefault="00012CE5" w:rsidP="00012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2E4992">
              <w:rPr>
                <w:rFonts w:ascii="Times New Roman" w:hAnsi="Times New Roman" w:cs="Times New Roman"/>
                <w:b/>
              </w:rPr>
              <w:t>tan na dzień 31.12.20</w:t>
            </w:r>
            <w:r w:rsidR="002B3A85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F7747" w14:paraId="6EF88029" w14:textId="77777777" w:rsidTr="003A4B03">
        <w:tc>
          <w:tcPr>
            <w:tcW w:w="5778" w:type="dxa"/>
          </w:tcPr>
          <w:p w14:paraId="05E641DE" w14:textId="77777777" w:rsidR="00AF7747" w:rsidRPr="00AF7747" w:rsidRDefault="00AF7747" w:rsidP="00572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czasowo</w:t>
            </w:r>
          </w:p>
        </w:tc>
        <w:tc>
          <w:tcPr>
            <w:tcW w:w="3544" w:type="dxa"/>
          </w:tcPr>
          <w:p w14:paraId="6D79A694" w14:textId="6AD45D56" w:rsidR="00AF7747" w:rsidRPr="00AF7747" w:rsidRDefault="00ED6B1F" w:rsidP="00012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3A1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F7747" w14:paraId="16443C90" w14:textId="77777777" w:rsidTr="003A4B03">
        <w:tc>
          <w:tcPr>
            <w:tcW w:w="5778" w:type="dxa"/>
          </w:tcPr>
          <w:p w14:paraId="4E59A399" w14:textId="77777777" w:rsidR="00AF7747" w:rsidRPr="00AF7747" w:rsidRDefault="00AF7747" w:rsidP="00572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stale</w:t>
            </w:r>
          </w:p>
        </w:tc>
        <w:tc>
          <w:tcPr>
            <w:tcW w:w="3544" w:type="dxa"/>
          </w:tcPr>
          <w:p w14:paraId="5FE6046A" w14:textId="55318074" w:rsidR="00AF7747" w:rsidRPr="00AF7747" w:rsidRDefault="00ED6B1F" w:rsidP="00012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12 2</w:t>
            </w:r>
            <w:r w:rsidR="00143A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F7747" w14:paraId="2A39C664" w14:textId="77777777" w:rsidTr="003A4B03">
        <w:tc>
          <w:tcPr>
            <w:tcW w:w="5778" w:type="dxa"/>
          </w:tcPr>
          <w:p w14:paraId="52D422EC" w14:textId="77777777" w:rsidR="00AF7747" w:rsidRPr="00AF7747" w:rsidRDefault="00AF7747" w:rsidP="00572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zameldowanych</w:t>
            </w:r>
          </w:p>
        </w:tc>
        <w:tc>
          <w:tcPr>
            <w:tcW w:w="3544" w:type="dxa"/>
          </w:tcPr>
          <w:p w14:paraId="2F4CA3EF" w14:textId="0F450378" w:rsidR="00AF7747" w:rsidRPr="00AF7747" w:rsidRDefault="00B63AFE" w:rsidP="00012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12 392</w:t>
            </w:r>
          </w:p>
        </w:tc>
      </w:tr>
      <w:tr w:rsidR="00AF7747" w14:paraId="28376A1E" w14:textId="77777777" w:rsidTr="003A4B03">
        <w:tc>
          <w:tcPr>
            <w:tcW w:w="5778" w:type="dxa"/>
          </w:tcPr>
          <w:p w14:paraId="057CB782" w14:textId="77777777" w:rsidR="00AF7747" w:rsidRPr="00AF7747" w:rsidRDefault="00AF7747" w:rsidP="00572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zgłoszona w deklaracjach o wysokości opłaty za gospodarowanie odpadami komunalnymi</w:t>
            </w:r>
          </w:p>
        </w:tc>
        <w:tc>
          <w:tcPr>
            <w:tcW w:w="3544" w:type="dxa"/>
          </w:tcPr>
          <w:p w14:paraId="1C98AD27" w14:textId="5C19C5A3" w:rsidR="00AF7747" w:rsidRPr="00AF7747" w:rsidRDefault="002B3A85" w:rsidP="00012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11 847</w:t>
            </w:r>
          </w:p>
        </w:tc>
      </w:tr>
    </w:tbl>
    <w:p w14:paraId="70EEB62B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Ź</w:t>
      </w:r>
      <w:r w:rsidRPr="00694704">
        <w:rPr>
          <w:rFonts w:ascii="Times New Roman" w:hAnsi="Times New Roman" w:cs="Times New Roman"/>
          <w:i/>
          <w:sz w:val="16"/>
          <w:szCs w:val="16"/>
        </w:rPr>
        <w:t>ródł</w:t>
      </w:r>
      <w:r>
        <w:rPr>
          <w:rFonts w:ascii="Times New Roman" w:hAnsi="Times New Roman" w:cs="Times New Roman"/>
          <w:i/>
          <w:sz w:val="16"/>
          <w:szCs w:val="16"/>
        </w:rPr>
        <w:t xml:space="preserve">o: UG Suszec </w:t>
      </w:r>
    </w:p>
    <w:p w14:paraId="10CF9572" w14:textId="77777777" w:rsidR="00085012" w:rsidRPr="008259D2" w:rsidRDefault="00085012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6A4F9C7" w14:textId="77777777" w:rsidR="005729AA" w:rsidRPr="006C3A06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A06">
        <w:rPr>
          <w:rFonts w:ascii="Times New Roman" w:hAnsi="Times New Roman" w:cs="Times New Roman"/>
          <w:b/>
          <w:bCs/>
          <w:sz w:val="24"/>
          <w:szCs w:val="24"/>
        </w:rPr>
        <w:t xml:space="preserve">7. Liczba  właścicieli  nieruchomości, którzy nie  zawarli  umowy, o której mowa w art. 6 </w:t>
      </w:r>
    </w:p>
    <w:p w14:paraId="020F0616" w14:textId="77777777" w:rsidR="005729AA" w:rsidRPr="006C3A06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A06">
        <w:rPr>
          <w:rFonts w:ascii="Times New Roman" w:hAnsi="Times New Roman" w:cs="Times New Roman"/>
          <w:b/>
          <w:bCs/>
          <w:sz w:val="24"/>
          <w:szCs w:val="24"/>
        </w:rPr>
        <w:t>ust. 1, w imieniu  których gmina  powinna podjąć   działania,  o  których   mowa w art. 6</w:t>
      </w:r>
    </w:p>
    <w:p w14:paraId="156935B7" w14:textId="77777777" w:rsidR="006C3A06" w:rsidRPr="00A15394" w:rsidRDefault="00A15394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ust. 6-12.</w:t>
      </w:r>
    </w:p>
    <w:p w14:paraId="003E580C" w14:textId="77777777" w:rsidR="006C3A06" w:rsidRDefault="006C3A06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504D" w:themeColor="accent2"/>
        </w:rPr>
      </w:pPr>
    </w:p>
    <w:p w14:paraId="72C46F11" w14:textId="689F1B4D" w:rsidR="006C3A06" w:rsidRPr="006C3A06" w:rsidRDefault="006C3A06" w:rsidP="006C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A06">
        <w:rPr>
          <w:rFonts w:ascii="Times New Roman" w:hAnsi="Times New Roman" w:cs="Times New Roman"/>
        </w:rPr>
        <w:t>Zorganizowany przez gminę system odbioru odpadów komunalnych obejmuje wszystkie nieruchomości zamieszkałe. Nieruchomości, na których prowadzona jest działalność gospodarcza</w:t>
      </w:r>
      <w:r w:rsidR="00012CE5">
        <w:rPr>
          <w:rFonts w:ascii="Times New Roman" w:hAnsi="Times New Roman" w:cs="Times New Roman"/>
        </w:rPr>
        <w:t xml:space="preserve"> </w:t>
      </w:r>
      <w:r w:rsidRPr="006C3A06">
        <w:rPr>
          <w:rFonts w:ascii="Times New Roman" w:hAnsi="Times New Roman" w:cs="Times New Roman"/>
        </w:rPr>
        <w:t xml:space="preserve">lub nieruchomości, na których nie zamieszkują mieszkańcy a powstają odpady komunalne powinny posiadać odrębne umowy z firmami posiadającymi wpis do rejestru działalności regulowanej. </w:t>
      </w:r>
    </w:p>
    <w:p w14:paraId="74E5CD8B" w14:textId="77777777" w:rsidR="005729AA" w:rsidRPr="006C3A06" w:rsidRDefault="006C3A06" w:rsidP="006C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A06">
        <w:rPr>
          <w:rFonts w:ascii="Times New Roman" w:hAnsi="Times New Roman" w:cs="Times New Roman"/>
        </w:rPr>
        <w:t>Wójt Gminy Suszec prowadzi nadzór i bieżącą kontrolę nad przestrzeganiem powyższego wymogu.</w:t>
      </w:r>
      <w:r>
        <w:rPr>
          <w:rFonts w:ascii="Times New Roman" w:hAnsi="Times New Roman" w:cs="Times New Roman"/>
        </w:rPr>
        <w:t xml:space="preserve">           </w:t>
      </w:r>
      <w:r w:rsidR="001E21D2" w:rsidRPr="006C3A06">
        <w:rPr>
          <w:rFonts w:ascii="Times New Roman" w:hAnsi="Times New Roman" w:cs="Times New Roman"/>
        </w:rPr>
        <w:t xml:space="preserve">Z analizy wynika, że ilość umów na odbiór odpadów komunalnych  jest zmienna w czasie  i zależy </w:t>
      </w:r>
      <w:r w:rsidR="00012CE5">
        <w:rPr>
          <w:rFonts w:ascii="Times New Roman" w:hAnsi="Times New Roman" w:cs="Times New Roman"/>
        </w:rPr>
        <w:t xml:space="preserve">            </w:t>
      </w:r>
      <w:r w:rsidR="001E21D2" w:rsidRPr="006C3A06">
        <w:rPr>
          <w:rFonts w:ascii="Times New Roman" w:hAnsi="Times New Roman" w:cs="Times New Roman"/>
        </w:rPr>
        <w:t xml:space="preserve">od ilości </w:t>
      </w:r>
      <w:r w:rsidR="00BA0725" w:rsidRPr="006C3A06">
        <w:rPr>
          <w:rFonts w:ascii="Times New Roman" w:hAnsi="Times New Roman" w:cs="Times New Roman"/>
        </w:rPr>
        <w:t>funkcjonujących</w:t>
      </w:r>
      <w:r w:rsidR="001E21D2" w:rsidRPr="006C3A06">
        <w:rPr>
          <w:rFonts w:ascii="Times New Roman" w:hAnsi="Times New Roman" w:cs="Times New Roman"/>
        </w:rPr>
        <w:t xml:space="preserve"> przedsiębiorców  prowadzących </w:t>
      </w:r>
      <w:r w:rsidR="001E21D2">
        <w:rPr>
          <w:rFonts w:ascii="Times New Roman" w:hAnsi="Times New Roman" w:cs="Times New Roman"/>
        </w:rPr>
        <w:t xml:space="preserve">działalność gospodarczą </w:t>
      </w:r>
      <w:r w:rsidR="00BA0725">
        <w:rPr>
          <w:rFonts w:ascii="Times New Roman" w:hAnsi="Times New Roman" w:cs="Times New Roman"/>
        </w:rPr>
        <w:t>na obszarze Gminy Suszec</w:t>
      </w:r>
      <w:r>
        <w:rPr>
          <w:rFonts w:ascii="Times New Roman" w:hAnsi="Times New Roman" w:cs="Times New Roman"/>
        </w:rPr>
        <w:t>.</w:t>
      </w:r>
      <w:r w:rsidR="001E21D2">
        <w:rPr>
          <w:rFonts w:ascii="Times New Roman" w:hAnsi="Times New Roman" w:cs="Times New Roman"/>
        </w:rPr>
        <w:t xml:space="preserve"> </w:t>
      </w:r>
    </w:p>
    <w:p w14:paraId="2F0B4B27" w14:textId="77777777" w:rsidR="00085012" w:rsidRPr="00012CE5" w:rsidRDefault="00085012" w:rsidP="00AD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EE22B" w14:textId="77777777" w:rsidR="009C4E01" w:rsidRDefault="005729AA" w:rsidP="00AD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8. Ilość odpadów komunalnych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wytwarzanych na terenie gminy.</w:t>
      </w:r>
    </w:p>
    <w:p w14:paraId="70478501" w14:textId="77777777" w:rsidR="00AE5B57" w:rsidRPr="00FD0F8F" w:rsidRDefault="00AE5B57" w:rsidP="00FD0F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C65B19" w14:textId="1351055B" w:rsidR="009C4E01" w:rsidRPr="00FD0F8F" w:rsidRDefault="00A15394" w:rsidP="00FD0F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E27453" w:rsidRPr="00FD0F8F">
        <w:rPr>
          <w:rFonts w:ascii="Times New Roman" w:hAnsi="Times New Roman" w:cs="Times New Roman"/>
        </w:rPr>
        <w:t xml:space="preserve"> tabeli</w:t>
      </w:r>
      <w:r>
        <w:rPr>
          <w:rFonts w:ascii="Times New Roman" w:hAnsi="Times New Roman" w:cs="Times New Roman"/>
        </w:rPr>
        <w:t xml:space="preserve"> nr 3</w:t>
      </w:r>
      <w:r w:rsidR="00E27453" w:rsidRPr="00FD0F8F">
        <w:rPr>
          <w:rFonts w:ascii="Times New Roman" w:hAnsi="Times New Roman" w:cs="Times New Roman"/>
        </w:rPr>
        <w:t xml:space="preserve"> przedstawiono rodzaje i ilości odebranych odpadów w 20</w:t>
      </w:r>
      <w:r w:rsidR="002B3A85">
        <w:rPr>
          <w:rFonts w:ascii="Times New Roman" w:hAnsi="Times New Roman" w:cs="Times New Roman"/>
        </w:rPr>
        <w:t>20</w:t>
      </w:r>
      <w:r w:rsidR="00E27453" w:rsidRPr="00FD0F8F">
        <w:rPr>
          <w:rFonts w:ascii="Times New Roman" w:hAnsi="Times New Roman" w:cs="Times New Roman"/>
        </w:rPr>
        <w:t xml:space="preserve"> roku z terenu gminy Suszec. Tabelę opracowano na</w:t>
      </w:r>
      <w:r w:rsidR="009C4E01" w:rsidRPr="00FD0F8F">
        <w:rPr>
          <w:rFonts w:ascii="Times New Roman" w:hAnsi="Times New Roman" w:cs="Times New Roman"/>
        </w:rPr>
        <w:t xml:space="preserve"> podstawie otrzymanych sprawozdań od firm</w:t>
      </w:r>
      <w:r>
        <w:rPr>
          <w:rFonts w:ascii="Times New Roman" w:hAnsi="Times New Roman" w:cs="Times New Roman"/>
        </w:rPr>
        <w:t xml:space="preserve"> świadczących usługi odbioru odpadów komunalnych z terenu Gminy Suszec</w:t>
      </w:r>
      <w:r w:rsidR="009C4E01" w:rsidRPr="00FD0F8F">
        <w:rPr>
          <w:rFonts w:ascii="Times New Roman" w:hAnsi="Times New Roman" w:cs="Times New Roman"/>
        </w:rPr>
        <w:t xml:space="preserve">, które są wpisane do rejestru działalności regulowanej prowadzonej przez Wójta Gminy Suszec w zakresie  odbierania  odpadów komunalnych od właścicieli nieruchomości na terenie </w:t>
      </w:r>
      <w:r>
        <w:rPr>
          <w:rFonts w:ascii="Times New Roman" w:hAnsi="Times New Roman" w:cs="Times New Roman"/>
        </w:rPr>
        <w:t>G</w:t>
      </w:r>
      <w:r w:rsidR="009C4E01" w:rsidRPr="00FD0F8F">
        <w:rPr>
          <w:rFonts w:ascii="Times New Roman" w:hAnsi="Times New Roman" w:cs="Times New Roman"/>
        </w:rPr>
        <w:t xml:space="preserve">miny Suszec </w:t>
      </w:r>
    </w:p>
    <w:p w14:paraId="0EA17892" w14:textId="77777777" w:rsidR="005729AA" w:rsidRPr="007F7ADE" w:rsidRDefault="005729AA" w:rsidP="005729A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39B2C24" w14:textId="77777777" w:rsidR="00751875" w:rsidRDefault="00751875" w:rsidP="005729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F94D46" w14:textId="77777777" w:rsidR="005729AA" w:rsidRPr="001540D3" w:rsidRDefault="005729AA" w:rsidP="005729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sz w:val="16"/>
          <w:szCs w:val="16"/>
        </w:rPr>
        <w:t>TABELA NR 3</w:t>
      </w:r>
    </w:p>
    <w:tbl>
      <w:tblPr>
        <w:tblpPr w:leftFromText="141" w:rightFromText="141" w:vertAnchor="text" w:horzAnchor="margin" w:tblpY="16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0"/>
        <w:gridCol w:w="1985"/>
      </w:tblGrid>
      <w:tr w:rsidR="00410BAD" w:rsidRPr="00A06F54" w14:paraId="66CCBBDE" w14:textId="77777777" w:rsidTr="007824EA">
        <w:trPr>
          <w:trHeight w:val="1415"/>
        </w:trPr>
        <w:tc>
          <w:tcPr>
            <w:tcW w:w="9464" w:type="dxa"/>
            <w:gridSpan w:val="3"/>
            <w:shd w:val="clear" w:color="auto" w:fill="D9D9D9"/>
            <w:vAlign w:val="center"/>
          </w:tcPr>
          <w:p w14:paraId="3BF19F11" w14:textId="77777777" w:rsidR="007824EA" w:rsidRDefault="00410BAD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D4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Rodzaje i ilości </w:t>
            </w:r>
            <w:r w:rsidRPr="006D44A5">
              <w:rPr>
                <w:rFonts w:ascii="Times New Roman" w:hAnsi="Times New Roman" w:cs="Times New Roman"/>
                <w:b/>
              </w:rPr>
              <w:t>odebranych  odpadów komunalnyc</w:t>
            </w:r>
            <w:r>
              <w:rPr>
                <w:rFonts w:ascii="Times New Roman" w:hAnsi="Times New Roman" w:cs="Times New Roman"/>
                <w:b/>
              </w:rPr>
              <w:t xml:space="preserve">h </w:t>
            </w:r>
          </w:p>
          <w:p w14:paraId="11BBA59A" w14:textId="5482E0A9" w:rsidR="00410BAD" w:rsidRDefault="009710E6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z terenu G</w:t>
            </w:r>
            <w:r w:rsidR="00410BAD">
              <w:rPr>
                <w:rFonts w:ascii="Times New Roman" w:hAnsi="Times New Roman" w:cs="Times New Roman"/>
                <w:b/>
              </w:rPr>
              <w:t>miny Suszec w 20</w:t>
            </w:r>
            <w:r w:rsidR="002B3A85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12CE5" w:rsidRPr="00A06F54" w14:paraId="281A06C3" w14:textId="77777777" w:rsidTr="007824EA">
        <w:trPr>
          <w:trHeight w:val="1124"/>
        </w:trPr>
        <w:tc>
          <w:tcPr>
            <w:tcW w:w="1809" w:type="dxa"/>
            <w:shd w:val="clear" w:color="auto" w:fill="D9D9D9"/>
            <w:vAlign w:val="center"/>
          </w:tcPr>
          <w:p w14:paraId="575012F5" w14:textId="77777777" w:rsidR="00012CE5" w:rsidRPr="006D44A5" w:rsidRDefault="00012CE5" w:rsidP="007824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Kod odebranych odpadów komunalnych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35F41CA4" w14:textId="77777777" w:rsidR="00012CE5" w:rsidRPr="006D44A5" w:rsidRDefault="00012CE5" w:rsidP="007824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Rodzaj odebranych odpadów komunalnych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01105D9" w14:textId="726D1E1C" w:rsidR="00012CE5" w:rsidRPr="00FB3EB5" w:rsidRDefault="00012CE5" w:rsidP="00782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Masa odebranych odpadów komunalnych</w:t>
            </w:r>
            <w:r w:rsidRPr="00FB3E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 xml:space="preserve"> [Mg]</w:t>
            </w:r>
          </w:p>
        </w:tc>
      </w:tr>
      <w:tr w:rsidR="00012CE5" w:rsidRPr="00A55741" w14:paraId="15675EC0" w14:textId="77777777" w:rsidTr="007824EA">
        <w:trPr>
          <w:trHeight w:val="454"/>
        </w:trPr>
        <w:tc>
          <w:tcPr>
            <w:tcW w:w="1809" w:type="dxa"/>
            <w:vAlign w:val="center"/>
          </w:tcPr>
          <w:p w14:paraId="098231C6" w14:textId="77777777" w:rsidR="00012CE5" w:rsidRPr="00FB3EB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5670" w:type="dxa"/>
            <w:vAlign w:val="center"/>
          </w:tcPr>
          <w:p w14:paraId="62BC2C41" w14:textId="77777777" w:rsidR="00012CE5" w:rsidRPr="00133AA1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Niesegregowane (zmieszane) odpady komunalne</w:t>
            </w:r>
          </w:p>
        </w:tc>
        <w:tc>
          <w:tcPr>
            <w:tcW w:w="1985" w:type="dxa"/>
            <w:vAlign w:val="center"/>
          </w:tcPr>
          <w:p w14:paraId="67FAA3B6" w14:textId="3FED17F0" w:rsidR="00012CE5" w:rsidRDefault="002B3A8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2 142,396</w:t>
            </w:r>
          </w:p>
        </w:tc>
      </w:tr>
      <w:tr w:rsidR="00012CE5" w:rsidRPr="00A55741" w14:paraId="30265E18" w14:textId="77777777" w:rsidTr="007824EA">
        <w:trPr>
          <w:trHeight w:val="454"/>
        </w:trPr>
        <w:tc>
          <w:tcPr>
            <w:tcW w:w="1809" w:type="dxa"/>
            <w:vAlign w:val="center"/>
          </w:tcPr>
          <w:p w14:paraId="39AAB93A" w14:textId="77777777" w:rsidR="00012CE5" w:rsidRPr="00FB3EB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5670" w:type="dxa"/>
            <w:vAlign w:val="center"/>
          </w:tcPr>
          <w:p w14:paraId="6590B8DD" w14:textId="77777777" w:rsidR="00012CE5" w:rsidRPr="00133AA1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</w:tc>
        <w:tc>
          <w:tcPr>
            <w:tcW w:w="1985" w:type="dxa"/>
            <w:vAlign w:val="center"/>
          </w:tcPr>
          <w:p w14:paraId="7C10EB78" w14:textId="1DF95E43" w:rsidR="00012CE5" w:rsidRDefault="002B3A8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1,440</w:t>
            </w:r>
          </w:p>
        </w:tc>
      </w:tr>
      <w:tr w:rsidR="00012CE5" w:rsidRPr="00A55741" w14:paraId="649DD7AE" w14:textId="77777777" w:rsidTr="007824EA">
        <w:trPr>
          <w:trHeight w:val="454"/>
        </w:trPr>
        <w:tc>
          <w:tcPr>
            <w:tcW w:w="1809" w:type="dxa"/>
            <w:vAlign w:val="center"/>
          </w:tcPr>
          <w:p w14:paraId="4AF4902A" w14:textId="77777777" w:rsidR="00012CE5" w:rsidRPr="00FB3EB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5670" w:type="dxa"/>
            <w:vAlign w:val="center"/>
          </w:tcPr>
          <w:p w14:paraId="234B861C" w14:textId="77777777" w:rsidR="00012CE5" w:rsidRPr="00133AA1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1985" w:type="dxa"/>
            <w:vAlign w:val="center"/>
          </w:tcPr>
          <w:p w14:paraId="23649466" w14:textId="3CA9FABC" w:rsidR="00012CE5" w:rsidRDefault="002B3A8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59,74</w:t>
            </w:r>
          </w:p>
        </w:tc>
      </w:tr>
      <w:tr w:rsidR="00012CE5" w:rsidRPr="00A55741" w14:paraId="52B92ABF" w14:textId="77777777" w:rsidTr="007824EA">
        <w:trPr>
          <w:trHeight w:val="454"/>
        </w:trPr>
        <w:tc>
          <w:tcPr>
            <w:tcW w:w="1809" w:type="dxa"/>
            <w:vAlign w:val="center"/>
          </w:tcPr>
          <w:p w14:paraId="16682B1F" w14:textId="77777777" w:rsidR="00012CE5" w:rsidRPr="00FB3EB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5670" w:type="dxa"/>
            <w:vAlign w:val="center"/>
          </w:tcPr>
          <w:p w14:paraId="354AEFDF" w14:textId="77777777" w:rsidR="00012CE5" w:rsidRPr="00133AA1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Papier i tektura</w:t>
            </w:r>
          </w:p>
        </w:tc>
        <w:tc>
          <w:tcPr>
            <w:tcW w:w="1985" w:type="dxa"/>
            <w:vAlign w:val="center"/>
          </w:tcPr>
          <w:p w14:paraId="16E10CEA" w14:textId="77777777" w:rsidR="00012CE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</w:tr>
      <w:tr w:rsidR="00012CE5" w:rsidRPr="00A55741" w14:paraId="1F1CF97D" w14:textId="77777777" w:rsidTr="007824EA">
        <w:trPr>
          <w:trHeight w:val="454"/>
        </w:trPr>
        <w:tc>
          <w:tcPr>
            <w:tcW w:w="1809" w:type="dxa"/>
            <w:vAlign w:val="center"/>
          </w:tcPr>
          <w:p w14:paraId="24A9D501" w14:textId="77777777" w:rsidR="00012CE5" w:rsidRPr="00FB3EB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5670" w:type="dxa"/>
            <w:vAlign w:val="center"/>
          </w:tcPr>
          <w:p w14:paraId="225D4542" w14:textId="77777777" w:rsidR="00012CE5" w:rsidRPr="00133AA1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1985" w:type="dxa"/>
            <w:vAlign w:val="center"/>
          </w:tcPr>
          <w:p w14:paraId="6F36A9CC" w14:textId="4A98ADF9" w:rsidR="00012CE5" w:rsidRDefault="002B3A8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421,590</w:t>
            </w:r>
          </w:p>
        </w:tc>
      </w:tr>
      <w:tr w:rsidR="00012CE5" w:rsidRPr="00A55741" w14:paraId="00B3CCB7" w14:textId="77777777" w:rsidTr="007824EA">
        <w:trPr>
          <w:trHeight w:val="454"/>
        </w:trPr>
        <w:tc>
          <w:tcPr>
            <w:tcW w:w="1809" w:type="dxa"/>
            <w:vAlign w:val="center"/>
          </w:tcPr>
          <w:p w14:paraId="359BE5FC" w14:textId="77777777" w:rsidR="00012CE5" w:rsidRPr="00FB3EB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5670" w:type="dxa"/>
            <w:vAlign w:val="center"/>
          </w:tcPr>
          <w:p w14:paraId="38D2C984" w14:textId="77777777" w:rsidR="00012CE5" w:rsidRPr="00133AA1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Zmieszane  odpady opakowaniowe</w:t>
            </w:r>
          </w:p>
        </w:tc>
        <w:tc>
          <w:tcPr>
            <w:tcW w:w="1985" w:type="dxa"/>
            <w:vAlign w:val="center"/>
          </w:tcPr>
          <w:p w14:paraId="0989A60C" w14:textId="5C7FCFFB" w:rsidR="00012CE5" w:rsidRDefault="002B3A8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012CE5" w:rsidRPr="00A55741" w14:paraId="5EFD1222" w14:textId="77777777" w:rsidTr="007824EA">
        <w:trPr>
          <w:trHeight w:val="454"/>
        </w:trPr>
        <w:tc>
          <w:tcPr>
            <w:tcW w:w="1809" w:type="dxa"/>
            <w:vAlign w:val="center"/>
          </w:tcPr>
          <w:p w14:paraId="0CC13E5B" w14:textId="77777777" w:rsidR="00012CE5" w:rsidRPr="00FB3EB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5670" w:type="dxa"/>
            <w:vAlign w:val="center"/>
          </w:tcPr>
          <w:p w14:paraId="6C81F389" w14:textId="77777777" w:rsidR="00012CE5" w:rsidRPr="00133AA1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1985" w:type="dxa"/>
            <w:vAlign w:val="center"/>
          </w:tcPr>
          <w:p w14:paraId="5068C93D" w14:textId="624FE7D2" w:rsidR="00012CE5" w:rsidRDefault="002B3A8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267,04</w:t>
            </w:r>
          </w:p>
        </w:tc>
      </w:tr>
      <w:tr w:rsidR="00012CE5" w:rsidRPr="00A55741" w14:paraId="1402B263" w14:textId="77777777" w:rsidTr="007824EA">
        <w:trPr>
          <w:trHeight w:val="454"/>
        </w:trPr>
        <w:tc>
          <w:tcPr>
            <w:tcW w:w="1809" w:type="dxa"/>
            <w:vAlign w:val="center"/>
          </w:tcPr>
          <w:p w14:paraId="2DAD8E8D" w14:textId="77777777" w:rsidR="00012CE5" w:rsidRPr="00FB3EB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5670" w:type="dxa"/>
            <w:vAlign w:val="center"/>
          </w:tcPr>
          <w:p w14:paraId="764275C9" w14:textId="77777777" w:rsidR="00012CE5" w:rsidRPr="00133AA1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Inne  niewymienione  frakcje  zbierane w sposób selektywny</w:t>
            </w:r>
          </w:p>
        </w:tc>
        <w:tc>
          <w:tcPr>
            <w:tcW w:w="1985" w:type="dxa"/>
            <w:vAlign w:val="center"/>
          </w:tcPr>
          <w:p w14:paraId="6EAD938E" w14:textId="1F36ABCF" w:rsidR="00012CE5" w:rsidRDefault="002B3A8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729,48</w:t>
            </w:r>
          </w:p>
        </w:tc>
      </w:tr>
      <w:tr w:rsidR="00012CE5" w:rsidRPr="00A55741" w14:paraId="7A8CF986" w14:textId="77777777" w:rsidTr="007824EA">
        <w:trPr>
          <w:trHeight w:val="454"/>
        </w:trPr>
        <w:tc>
          <w:tcPr>
            <w:tcW w:w="1809" w:type="dxa"/>
            <w:vAlign w:val="center"/>
          </w:tcPr>
          <w:p w14:paraId="468246EC" w14:textId="34DF0738" w:rsidR="00012CE5" w:rsidRPr="00FB3EB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5670" w:type="dxa"/>
            <w:vAlign w:val="center"/>
          </w:tcPr>
          <w:p w14:paraId="0EE7A61A" w14:textId="77777777" w:rsidR="00012CE5" w:rsidRPr="00133AA1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Inne odpady nieulegające biodegradacji</w:t>
            </w:r>
          </w:p>
        </w:tc>
        <w:tc>
          <w:tcPr>
            <w:tcW w:w="1985" w:type="dxa"/>
            <w:vAlign w:val="center"/>
          </w:tcPr>
          <w:p w14:paraId="67DBE92B" w14:textId="0B726527" w:rsidR="00012CE5" w:rsidRDefault="002B3A8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012CE5" w:rsidRPr="00A55741" w14:paraId="4C304EB9" w14:textId="77777777" w:rsidTr="007824EA">
        <w:trPr>
          <w:trHeight w:val="454"/>
        </w:trPr>
        <w:tc>
          <w:tcPr>
            <w:tcW w:w="1809" w:type="dxa"/>
            <w:vAlign w:val="center"/>
          </w:tcPr>
          <w:p w14:paraId="0D4D80E5" w14:textId="77777777" w:rsidR="00012CE5" w:rsidRPr="00FB3EB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5670" w:type="dxa"/>
            <w:vAlign w:val="center"/>
          </w:tcPr>
          <w:p w14:paraId="7156845D" w14:textId="77777777" w:rsidR="00012CE5" w:rsidRPr="00133AA1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Odpady komunalne niewymienione  w innych podgrupach</w:t>
            </w:r>
          </w:p>
        </w:tc>
        <w:tc>
          <w:tcPr>
            <w:tcW w:w="1985" w:type="dxa"/>
            <w:vAlign w:val="center"/>
          </w:tcPr>
          <w:p w14:paraId="1F20E650" w14:textId="678616EA" w:rsidR="00012CE5" w:rsidRDefault="002B3A8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012CE5" w:rsidRPr="00A55741" w14:paraId="5AD97AEF" w14:textId="77777777" w:rsidTr="007824EA">
        <w:trPr>
          <w:trHeight w:val="454"/>
        </w:trPr>
        <w:tc>
          <w:tcPr>
            <w:tcW w:w="1809" w:type="dxa"/>
            <w:vAlign w:val="center"/>
          </w:tcPr>
          <w:p w14:paraId="7448E9DE" w14:textId="77777777" w:rsidR="00012CE5" w:rsidRPr="00FB3EB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5670" w:type="dxa"/>
            <w:vAlign w:val="center"/>
          </w:tcPr>
          <w:p w14:paraId="2C40E19C" w14:textId="77777777" w:rsidR="00012CE5" w:rsidRPr="00133AA1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</w:tc>
        <w:tc>
          <w:tcPr>
            <w:tcW w:w="1985" w:type="dxa"/>
            <w:vAlign w:val="center"/>
          </w:tcPr>
          <w:p w14:paraId="501BF02B" w14:textId="47092D2C" w:rsidR="00012CE5" w:rsidRDefault="002B3A8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150,56</w:t>
            </w:r>
          </w:p>
        </w:tc>
      </w:tr>
      <w:tr w:rsidR="00012CE5" w:rsidRPr="00A55741" w14:paraId="57E8B073" w14:textId="77777777" w:rsidTr="007824EA">
        <w:trPr>
          <w:trHeight w:val="688"/>
        </w:trPr>
        <w:tc>
          <w:tcPr>
            <w:tcW w:w="1809" w:type="dxa"/>
            <w:vAlign w:val="center"/>
          </w:tcPr>
          <w:p w14:paraId="644E1071" w14:textId="77777777" w:rsidR="00012CE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17 01 07</w:t>
            </w:r>
          </w:p>
        </w:tc>
        <w:tc>
          <w:tcPr>
            <w:tcW w:w="5670" w:type="dxa"/>
            <w:vAlign w:val="center"/>
          </w:tcPr>
          <w:p w14:paraId="21D9B54A" w14:textId="77777777" w:rsidR="00012CE5" w:rsidRPr="00837C63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 odpady z gruzu ceglanego, odpadowych materiałó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ceramicznych   </w:t>
            </w:r>
            <w:r w:rsidR="00793EA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elementów wyposażenia inne niż wymienione w 170106</w:t>
            </w:r>
          </w:p>
        </w:tc>
        <w:tc>
          <w:tcPr>
            <w:tcW w:w="1985" w:type="dxa"/>
            <w:vAlign w:val="center"/>
          </w:tcPr>
          <w:p w14:paraId="380CA37C" w14:textId="77777777" w:rsidR="00012CE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0,840</w:t>
            </w:r>
          </w:p>
        </w:tc>
      </w:tr>
      <w:tr w:rsidR="00012CE5" w:rsidRPr="00A55741" w14:paraId="1C78B10E" w14:textId="77777777" w:rsidTr="007824EA">
        <w:trPr>
          <w:trHeight w:val="454"/>
        </w:trPr>
        <w:tc>
          <w:tcPr>
            <w:tcW w:w="1809" w:type="dxa"/>
            <w:vAlign w:val="center"/>
          </w:tcPr>
          <w:p w14:paraId="14C614E8" w14:textId="77777777" w:rsidR="00012CE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17 03 08</w:t>
            </w:r>
          </w:p>
        </w:tc>
        <w:tc>
          <w:tcPr>
            <w:tcW w:w="5670" w:type="dxa"/>
            <w:vAlign w:val="center"/>
          </w:tcPr>
          <w:p w14:paraId="0E1CB5B1" w14:textId="77777777" w:rsidR="00012CE5" w:rsidRPr="00624DD9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Odpadowa papa</w:t>
            </w:r>
          </w:p>
        </w:tc>
        <w:tc>
          <w:tcPr>
            <w:tcW w:w="1985" w:type="dxa"/>
            <w:vAlign w:val="center"/>
          </w:tcPr>
          <w:p w14:paraId="7E72FD9F" w14:textId="77777777" w:rsidR="00012CE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</w:tr>
      <w:tr w:rsidR="00012CE5" w:rsidRPr="00A55741" w14:paraId="176831AF" w14:textId="77777777" w:rsidTr="007824EA">
        <w:trPr>
          <w:trHeight w:val="454"/>
        </w:trPr>
        <w:tc>
          <w:tcPr>
            <w:tcW w:w="1809" w:type="dxa"/>
            <w:vAlign w:val="center"/>
          </w:tcPr>
          <w:p w14:paraId="5D2D15F7" w14:textId="77777777" w:rsidR="00012CE5" w:rsidRPr="00FB3EB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17 06 04</w:t>
            </w:r>
          </w:p>
        </w:tc>
        <w:tc>
          <w:tcPr>
            <w:tcW w:w="5670" w:type="dxa"/>
            <w:vAlign w:val="center"/>
          </w:tcPr>
          <w:p w14:paraId="25B08132" w14:textId="77777777" w:rsidR="00012CE5" w:rsidRPr="00133AA1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Materiały izolacyjne inne niż w 17 06 01 i 17 06 03</w:t>
            </w:r>
          </w:p>
        </w:tc>
        <w:tc>
          <w:tcPr>
            <w:tcW w:w="1985" w:type="dxa"/>
            <w:vAlign w:val="center"/>
          </w:tcPr>
          <w:p w14:paraId="7F59142E" w14:textId="3B005BD1" w:rsidR="00012CE5" w:rsidRDefault="002B3A8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12CE5" w:rsidRPr="00A55741" w14:paraId="2E9649E9" w14:textId="77777777" w:rsidTr="007824EA">
        <w:trPr>
          <w:trHeight w:val="721"/>
        </w:trPr>
        <w:tc>
          <w:tcPr>
            <w:tcW w:w="1809" w:type="dxa"/>
            <w:vAlign w:val="center"/>
          </w:tcPr>
          <w:p w14:paraId="1346BB8D" w14:textId="77777777" w:rsidR="00012CE5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5670" w:type="dxa"/>
            <w:vAlign w:val="center"/>
          </w:tcPr>
          <w:p w14:paraId="1B95D3CF" w14:textId="77777777" w:rsidR="00012CE5" w:rsidRPr="00133AA1" w:rsidRDefault="00012CE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Zmieszane odpady z budowy, remontów i demontażu inne niż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wymienione w 17 09 01, 17 09 02 i 17 09 03</w:t>
            </w:r>
          </w:p>
        </w:tc>
        <w:tc>
          <w:tcPr>
            <w:tcW w:w="1985" w:type="dxa"/>
            <w:vAlign w:val="center"/>
          </w:tcPr>
          <w:p w14:paraId="5DEB7FE5" w14:textId="515557DA" w:rsidR="00012CE5" w:rsidRDefault="002B3A8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22,76</w:t>
            </w:r>
          </w:p>
        </w:tc>
      </w:tr>
      <w:tr w:rsidR="009710E6" w:rsidRPr="00A55741" w14:paraId="2745C69B" w14:textId="77777777" w:rsidTr="007824EA">
        <w:trPr>
          <w:trHeight w:val="454"/>
        </w:trPr>
        <w:tc>
          <w:tcPr>
            <w:tcW w:w="7479" w:type="dxa"/>
            <w:gridSpan w:val="2"/>
            <w:vAlign w:val="center"/>
          </w:tcPr>
          <w:p w14:paraId="569E41B1" w14:textId="77777777" w:rsidR="009710E6" w:rsidRPr="00133AA1" w:rsidRDefault="009710E6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SUMA:</w:t>
            </w:r>
          </w:p>
        </w:tc>
        <w:tc>
          <w:tcPr>
            <w:tcW w:w="1985" w:type="dxa"/>
            <w:vAlign w:val="center"/>
          </w:tcPr>
          <w:p w14:paraId="104AF92C" w14:textId="699A93F2" w:rsidR="009710E6" w:rsidRDefault="002B3A85" w:rsidP="00782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3 825,306</w:t>
            </w:r>
          </w:p>
        </w:tc>
      </w:tr>
    </w:tbl>
    <w:p w14:paraId="6347B28E" w14:textId="5F29033E" w:rsidR="00A15394" w:rsidRPr="008D7A64" w:rsidRDefault="00793EA9" w:rsidP="008D7A64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012CE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5729AA"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 w:rsidR="005729A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729AA"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729AA" w:rsidRPr="001540D3">
        <w:rPr>
          <w:i/>
          <w:sz w:val="16"/>
          <w:szCs w:val="16"/>
        </w:rPr>
        <w:t>ze sprawozdań składanych przez podmioty odbiera</w:t>
      </w:r>
      <w:r w:rsidR="00012CE5">
        <w:rPr>
          <w:i/>
          <w:sz w:val="16"/>
          <w:szCs w:val="16"/>
        </w:rPr>
        <w:t>jące odpady komunalne z terenu G</w:t>
      </w:r>
      <w:r w:rsidR="005729AA" w:rsidRPr="001540D3">
        <w:rPr>
          <w:i/>
          <w:sz w:val="16"/>
          <w:szCs w:val="16"/>
        </w:rPr>
        <w:t>miny Suszec</w:t>
      </w:r>
    </w:p>
    <w:p w14:paraId="693B3893" w14:textId="7885E88D" w:rsidR="00A15394" w:rsidRDefault="003A4B03" w:rsidP="008148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Poniższa </w:t>
      </w:r>
      <w:r w:rsidR="00A15394">
        <w:rPr>
          <w:rFonts w:ascii="Times New Roman" w:hAnsi="Times New Roman" w:cs="Times New Roman"/>
        </w:rPr>
        <w:t>tabela nr 3</w:t>
      </w:r>
      <w:r w:rsidR="00A15394" w:rsidRPr="00FD0F8F">
        <w:rPr>
          <w:rFonts w:ascii="Times New Roman" w:hAnsi="Times New Roman" w:cs="Times New Roman"/>
        </w:rPr>
        <w:t xml:space="preserve"> </w:t>
      </w:r>
      <w:r w:rsidR="00A15394">
        <w:rPr>
          <w:rFonts w:ascii="Times New Roman" w:hAnsi="Times New Roman" w:cs="Times New Roman"/>
        </w:rPr>
        <w:t xml:space="preserve">A  prezentuje </w:t>
      </w:r>
      <w:r w:rsidR="00A15394" w:rsidRPr="00FD0F8F">
        <w:rPr>
          <w:rFonts w:ascii="Times New Roman" w:hAnsi="Times New Roman" w:cs="Times New Roman"/>
        </w:rPr>
        <w:t xml:space="preserve"> rodzaje i  ilości   odebranych odpadów</w:t>
      </w:r>
      <w:r w:rsidR="00A15394">
        <w:rPr>
          <w:rFonts w:ascii="Times New Roman" w:hAnsi="Times New Roman" w:cs="Times New Roman"/>
        </w:rPr>
        <w:t xml:space="preserve"> komunalnych </w:t>
      </w:r>
      <w:r w:rsidR="00A15394" w:rsidRPr="00FD0F8F">
        <w:rPr>
          <w:rFonts w:ascii="Times New Roman" w:hAnsi="Times New Roman" w:cs="Times New Roman"/>
        </w:rPr>
        <w:t xml:space="preserve"> w 20</w:t>
      </w:r>
      <w:r w:rsidR="002B3A85">
        <w:rPr>
          <w:rFonts w:ascii="Times New Roman" w:hAnsi="Times New Roman" w:cs="Times New Roman"/>
        </w:rPr>
        <w:t>20</w:t>
      </w:r>
      <w:r w:rsidR="00A15394" w:rsidRPr="00FD0F8F">
        <w:rPr>
          <w:rFonts w:ascii="Times New Roman" w:hAnsi="Times New Roman" w:cs="Times New Roman"/>
        </w:rPr>
        <w:t xml:space="preserve"> roku</w:t>
      </w:r>
      <w:r w:rsidR="00A15394">
        <w:rPr>
          <w:rFonts w:ascii="Times New Roman" w:hAnsi="Times New Roman" w:cs="Times New Roman"/>
        </w:rPr>
        <w:t xml:space="preserve">                    </w:t>
      </w:r>
      <w:r w:rsidR="00A15394" w:rsidRPr="00FD0F8F">
        <w:rPr>
          <w:rFonts w:ascii="Times New Roman" w:hAnsi="Times New Roman" w:cs="Times New Roman"/>
        </w:rPr>
        <w:t xml:space="preserve"> z terenu </w:t>
      </w:r>
      <w:r w:rsidR="00A15394">
        <w:rPr>
          <w:rFonts w:ascii="Times New Roman" w:hAnsi="Times New Roman" w:cs="Times New Roman"/>
        </w:rPr>
        <w:t>Gminy Suszec z nieruchomości zamieszkałych.</w:t>
      </w:r>
    </w:p>
    <w:p w14:paraId="1FF64070" w14:textId="77777777" w:rsidR="00A15394" w:rsidRDefault="00A15394" w:rsidP="008148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12C4C8" w14:textId="77777777" w:rsidR="00793EA9" w:rsidRDefault="00793EA9" w:rsidP="008148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13FA0E" w14:textId="77777777" w:rsidR="00085012" w:rsidRPr="008148DE" w:rsidRDefault="00DC068B" w:rsidP="008148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sz w:val="16"/>
          <w:szCs w:val="16"/>
        </w:rPr>
        <w:t>TABELA NR 3</w:t>
      </w:r>
      <w:r>
        <w:rPr>
          <w:rFonts w:ascii="Times New Roman" w:hAnsi="Times New Roman" w:cs="Times New Roman"/>
          <w:sz w:val="16"/>
          <w:szCs w:val="16"/>
        </w:rPr>
        <w:t xml:space="preserve"> A</w:t>
      </w:r>
    </w:p>
    <w:tbl>
      <w:tblPr>
        <w:tblpPr w:leftFromText="141" w:rightFromText="141" w:vertAnchor="text" w:horzAnchor="margin" w:tblpY="16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45"/>
        <w:gridCol w:w="1843"/>
      </w:tblGrid>
      <w:tr w:rsidR="006B49D9" w:rsidRPr="006D44A5" w14:paraId="265F0E21" w14:textId="77777777" w:rsidTr="00563586">
        <w:trPr>
          <w:trHeight w:val="1414"/>
        </w:trPr>
        <w:tc>
          <w:tcPr>
            <w:tcW w:w="9464" w:type="dxa"/>
            <w:gridSpan w:val="3"/>
            <w:shd w:val="clear" w:color="auto" w:fill="D9D9D9"/>
            <w:vAlign w:val="center"/>
          </w:tcPr>
          <w:p w14:paraId="256CDD47" w14:textId="77777777" w:rsidR="006B49D9" w:rsidRPr="006D44A5" w:rsidRDefault="006B49D9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14:paraId="30E1F428" w14:textId="77777777" w:rsidR="00563586" w:rsidRDefault="006B49D9" w:rsidP="005635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D4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Rodzaje i ilości </w:t>
            </w:r>
            <w:r w:rsidRPr="006D44A5">
              <w:rPr>
                <w:rFonts w:ascii="Times New Roman" w:hAnsi="Times New Roman" w:cs="Times New Roman"/>
                <w:b/>
              </w:rPr>
              <w:t>odebranych  odpadów komunalnyc</w:t>
            </w:r>
            <w:r>
              <w:rPr>
                <w:rFonts w:ascii="Times New Roman" w:hAnsi="Times New Roman" w:cs="Times New Roman"/>
                <w:b/>
              </w:rPr>
              <w:t>h z nieruchomości zamieszk</w:t>
            </w:r>
            <w:r w:rsidR="00DA254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łych </w:t>
            </w:r>
          </w:p>
          <w:p w14:paraId="12D5926D" w14:textId="54789466" w:rsidR="006B49D9" w:rsidRPr="006D44A5" w:rsidRDefault="00793EA9" w:rsidP="005635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 xml:space="preserve">z terenu </w:t>
            </w:r>
            <w:r w:rsidR="00872C1F">
              <w:rPr>
                <w:rFonts w:ascii="Times New Roman" w:hAnsi="Times New Roman" w:cs="Times New Roman"/>
                <w:b/>
              </w:rPr>
              <w:t>G</w:t>
            </w:r>
            <w:r w:rsidR="006B49D9">
              <w:rPr>
                <w:rFonts w:ascii="Times New Roman" w:hAnsi="Times New Roman" w:cs="Times New Roman"/>
                <w:b/>
              </w:rPr>
              <w:t>miny Suszec w 20</w:t>
            </w:r>
            <w:r w:rsidR="002B3A85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6B49D9" w:rsidRPr="00133AA1" w14:paraId="3307FFDB" w14:textId="77777777" w:rsidTr="00793EA9">
        <w:trPr>
          <w:trHeight w:val="815"/>
        </w:trPr>
        <w:tc>
          <w:tcPr>
            <w:tcW w:w="2376" w:type="dxa"/>
            <w:shd w:val="clear" w:color="auto" w:fill="D9D9D9"/>
            <w:vAlign w:val="center"/>
          </w:tcPr>
          <w:p w14:paraId="27ADDA1D" w14:textId="77777777" w:rsidR="006B49D9" w:rsidRPr="006D44A5" w:rsidRDefault="006B49D9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Kod odebranych odpadów komunalnych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53954102" w14:textId="77777777" w:rsidR="006B49D9" w:rsidRPr="006D44A5" w:rsidRDefault="006B49D9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Rodzaj odebranych odpadów komunalnych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FEBC597" w14:textId="77777777" w:rsidR="006B49D9" w:rsidRPr="00133AA1" w:rsidRDefault="006B49D9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Masa odebranych odpadów komunalnych</w:t>
            </w:r>
            <w:r w:rsidRPr="00FB3E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 xml:space="preserve"> [Mg]</w:t>
            </w:r>
          </w:p>
        </w:tc>
      </w:tr>
    </w:tbl>
    <w:p w14:paraId="54EF51C5" w14:textId="77777777" w:rsidR="00085012" w:rsidRPr="006B49D9" w:rsidRDefault="00085012" w:rsidP="00FD0F8F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5245"/>
        <w:gridCol w:w="1843"/>
      </w:tblGrid>
      <w:tr w:rsidR="006B49D9" w14:paraId="1326B762" w14:textId="77777777" w:rsidTr="00563586">
        <w:trPr>
          <w:trHeight w:val="4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060B" w14:textId="77777777" w:rsidR="006B49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20 03 01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550" w14:textId="77777777" w:rsidR="006B49D9" w:rsidRPr="00624D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Niesegregowane (zmieszane) odpady komunalne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50829" w14:textId="54D786A4" w:rsidR="006B49D9" w:rsidRPr="00F567B5" w:rsidRDefault="000C19B3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1849,640</w:t>
            </w:r>
          </w:p>
        </w:tc>
      </w:tr>
      <w:tr w:rsidR="006B49D9" w14:paraId="20C99D6A" w14:textId="77777777" w:rsidTr="00563586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DDB4" w14:textId="77777777" w:rsidR="006B49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2E97" w14:textId="77777777" w:rsidR="006B49D9" w:rsidRPr="00624D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odpady z budowy, remontów i demontażu inne niż wymienione</w:t>
            </w:r>
            <w:r w:rsidR="00971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17 09 01, 17 09 02 i 17 09 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3156B" w14:textId="0D768078" w:rsidR="006B49D9" w:rsidRPr="00F567B5" w:rsidRDefault="000C19B3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22,760</w:t>
            </w:r>
          </w:p>
        </w:tc>
      </w:tr>
      <w:tr w:rsidR="006B49D9" w14:paraId="42B60012" w14:textId="77777777" w:rsidTr="00563586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A294" w14:textId="77777777" w:rsidR="006B49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17 06 04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F502" w14:textId="77777777" w:rsidR="006B49D9" w:rsidRPr="00624D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izolacyjne inne niż wymienione w 170601 i 170603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47A2" w14:textId="5398BFF8" w:rsidR="006B49D9" w:rsidRPr="00F567B5" w:rsidRDefault="000C19B3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3,000</w:t>
            </w:r>
          </w:p>
        </w:tc>
      </w:tr>
      <w:tr w:rsidR="00F8670E" w14:paraId="577738B3" w14:textId="77777777" w:rsidTr="00563586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B220" w14:textId="42964DFC" w:rsidR="00F8670E" w:rsidRDefault="00F8670E" w:rsidP="00563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19BD" w14:textId="477A25CB" w:rsidR="00F8670E" w:rsidRPr="00624DD9" w:rsidRDefault="00F8670E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Zmieszane odpady z budowy, remontów i demontażu inne niż wymienione                      w 170904,170902 i 170903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B56A1" w14:textId="3408C3EC" w:rsidR="00F8670E" w:rsidRDefault="00F8670E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6B49D9" w14:paraId="3A32C592" w14:textId="77777777" w:rsidTr="00563586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93CB" w14:textId="77777777" w:rsidR="006B49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A1A" w14:textId="77777777" w:rsidR="006B49D9" w:rsidRPr="00624D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 odpady z gruzu ceglanego, odpadowych materiałó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ceramicznych   </w:t>
            </w: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elementów wyposażenia inne niż wymienione w 170106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5535" w14:textId="522BEB95" w:rsidR="006B49D9" w:rsidRPr="00F567B5" w:rsidRDefault="000C19B3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6B49D9" w14:paraId="238E7FC1" w14:textId="77777777" w:rsidTr="00563586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3A6B" w14:textId="77777777" w:rsidR="006B49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17 03 80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068B" w14:textId="77777777" w:rsidR="006B49D9" w:rsidRPr="00624D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Odpadowa papa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FDD02" w14:textId="7517DDF8" w:rsidR="006B49D9" w:rsidRDefault="000C19B3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6B49D9" w14:paraId="60D672C7" w14:textId="77777777" w:rsidTr="0056358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C36A" w14:textId="77777777" w:rsidR="006B49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8B1C" w14:textId="77777777" w:rsidR="006B49D9" w:rsidRPr="00624D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55D3B" w14:textId="41512CF3" w:rsidR="006B49D9" w:rsidRPr="00F567B5" w:rsidRDefault="000C19B3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264,160</w:t>
            </w:r>
          </w:p>
        </w:tc>
      </w:tr>
      <w:tr w:rsidR="006B49D9" w14:paraId="5F8C2AF2" w14:textId="77777777" w:rsidTr="00563586">
        <w:trPr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2E09" w14:textId="77777777" w:rsidR="006B49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DEC5" w14:textId="77777777" w:rsidR="006B49D9" w:rsidRPr="00624D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6FAB2" w14:textId="1085D9E0" w:rsidR="006B49D9" w:rsidRPr="00F567B5" w:rsidRDefault="000C19B3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421,150</w:t>
            </w:r>
          </w:p>
        </w:tc>
      </w:tr>
      <w:tr w:rsidR="006B49D9" w14:paraId="4424F6AA" w14:textId="77777777" w:rsidTr="00563586">
        <w:trPr>
          <w:trHeight w:val="3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6D2B" w14:textId="77777777" w:rsidR="006B49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C9A3" w14:textId="77777777" w:rsidR="006B49D9" w:rsidRPr="00624D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Inne niewymienione Odpady komunalne niewymienione w innych podgrupach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42D7" w14:textId="3BB150E3" w:rsidR="006B49D9" w:rsidRPr="00F567B5" w:rsidRDefault="000C19B3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729,480</w:t>
            </w:r>
          </w:p>
        </w:tc>
      </w:tr>
      <w:tr w:rsidR="006B49D9" w14:paraId="35A37CFC" w14:textId="77777777" w:rsidTr="00563586">
        <w:trPr>
          <w:trHeight w:val="4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B951" w14:textId="77777777" w:rsidR="006B49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35EF" w14:textId="77777777" w:rsidR="006B49D9" w:rsidRPr="00624D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B060A" w14:textId="75566A93" w:rsidR="006B49D9" w:rsidRPr="00F567B5" w:rsidRDefault="000C19B3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150,560</w:t>
            </w:r>
          </w:p>
        </w:tc>
      </w:tr>
      <w:tr w:rsidR="006B49D9" w14:paraId="1A01CFD4" w14:textId="77777777" w:rsidTr="00563586">
        <w:trPr>
          <w:trHeight w:val="4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90BC" w14:textId="0650CDEE" w:rsidR="006B49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572F" w14:textId="77777777" w:rsidR="006B49D9" w:rsidRPr="00624D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 papieru i tektury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8C94" w14:textId="3728856D" w:rsidR="006B49D9" w:rsidRPr="00F567B5" w:rsidRDefault="000C19B3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53,000</w:t>
            </w:r>
          </w:p>
        </w:tc>
      </w:tr>
      <w:tr w:rsidR="000C19B3" w14:paraId="4BC0B3AC" w14:textId="77777777" w:rsidTr="00563586">
        <w:trPr>
          <w:trHeight w:val="4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B431" w14:textId="4E63A6C1" w:rsidR="000C19B3" w:rsidRDefault="000C19B3" w:rsidP="00563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A838" w14:textId="64E2CF4B" w:rsidR="000C19B3" w:rsidRPr="00624DD9" w:rsidRDefault="000C19B3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ulegające biodegradacji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4662D" w14:textId="16387CAE" w:rsidR="000C19B3" w:rsidRDefault="000C19B3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1,440</w:t>
            </w:r>
          </w:p>
        </w:tc>
      </w:tr>
      <w:tr w:rsidR="006B49D9" w14:paraId="117463D4" w14:textId="77777777" w:rsidTr="00563586">
        <w:trPr>
          <w:trHeight w:val="4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A51F" w14:textId="64F8CA0C" w:rsidR="006B49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7D70" w14:textId="376C1D1B" w:rsidR="006B49D9" w:rsidRPr="00624DD9" w:rsidRDefault="006B49D9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 i tektura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61019" w14:textId="3C2F0BD2" w:rsidR="006B49D9" w:rsidRPr="00F567B5" w:rsidRDefault="000C19B3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6B49D9" w14:paraId="49AA5A6C" w14:textId="77777777" w:rsidTr="00563586">
        <w:trPr>
          <w:trHeight w:val="45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8033" w14:textId="49A55A1E" w:rsidR="006B49D9" w:rsidRPr="00624DD9" w:rsidRDefault="002B3F44" w:rsidP="005635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 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099C" w14:textId="764C5822" w:rsidR="006B49D9" w:rsidRDefault="000C19B3" w:rsidP="005635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3 469,4300</w:t>
            </w:r>
          </w:p>
        </w:tc>
      </w:tr>
    </w:tbl>
    <w:p w14:paraId="275BB648" w14:textId="77777777" w:rsidR="00A15394" w:rsidRPr="00A15394" w:rsidRDefault="006C3A06" w:rsidP="00FD0F8F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i/>
          <w:sz w:val="16"/>
          <w:szCs w:val="16"/>
        </w:rPr>
        <w:t>ze spra</w:t>
      </w:r>
      <w:r w:rsidR="008148DE">
        <w:rPr>
          <w:i/>
          <w:sz w:val="16"/>
          <w:szCs w:val="16"/>
        </w:rPr>
        <w:t>wozdania składanego</w:t>
      </w:r>
      <w:r>
        <w:rPr>
          <w:i/>
          <w:sz w:val="16"/>
          <w:szCs w:val="16"/>
        </w:rPr>
        <w:t xml:space="preserve"> przez podmiot odbierający</w:t>
      </w:r>
      <w:r w:rsidRPr="001540D3">
        <w:rPr>
          <w:i/>
          <w:sz w:val="16"/>
          <w:szCs w:val="16"/>
        </w:rPr>
        <w:t xml:space="preserve"> odpady komunalne </w:t>
      </w:r>
      <w:r>
        <w:rPr>
          <w:i/>
          <w:sz w:val="16"/>
          <w:szCs w:val="16"/>
        </w:rPr>
        <w:t xml:space="preserve"> z nieruchomości zamieszkałych</w:t>
      </w:r>
      <w:r w:rsidR="008148DE">
        <w:rPr>
          <w:i/>
          <w:sz w:val="16"/>
          <w:szCs w:val="16"/>
        </w:rPr>
        <w:t xml:space="preserve"> z terenu G</w:t>
      </w:r>
      <w:r w:rsidRPr="001540D3">
        <w:rPr>
          <w:i/>
          <w:sz w:val="16"/>
          <w:szCs w:val="16"/>
        </w:rPr>
        <w:t>miny Suszec</w:t>
      </w:r>
    </w:p>
    <w:p w14:paraId="046CA1DB" w14:textId="77777777" w:rsidR="00A15394" w:rsidRDefault="00A15394" w:rsidP="00A153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B3ADFF" w14:textId="77777777" w:rsidR="00645296" w:rsidRPr="00FD0F8F" w:rsidRDefault="00FD0F8F" w:rsidP="00A15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68B">
        <w:rPr>
          <w:rFonts w:ascii="Times New Roman" w:hAnsi="Times New Roman" w:cs="Times New Roman"/>
        </w:rPr>
        <w:lastRenderedPageBreak/>
        <w:t xml:space="preserve">Na terenie Gminy Suszec </w:t>
      </w:r>
      <w:r w:rsidR="00DC068B">
        <w:rPr>
          <w:rFonts w:ascii="Times New Roman" w:hAnsi="Times New Roman" w:cs="Times New Roman"/>
        </w:rPr>
        <w:t>działa</w:t>
      </w:r>
      <w:r w:rsidRPr="00DC068B">
        <w:rPr>
          <w:rFonts w:ascii="Times New Roman" w:hAnsi="Times New Roman" w:cs="Times New Roman"/>
        </w:rPr>
        <w:t xml:space="preserve"> PUNKT SELEKTYWNEGO  ZBIERANIA ODPADÓW KOMUNALNYCH </w:t>
      </w:r>
      <w:r w:rsidR="00A71613" w:rsidRPr="00DC068B">
        <w:rPr>
          <w:rFonts w:ascii="Times New Roman" w:hAnsi="Times New Roman" w:cs="Times New Roman"/>
        </w:rPr>
        <w:t>(PSZOK)</w:t>
      </w:r>
      <w:r w:rsidR="00DC068B" w:rsidRPr="00DC068B">
        <w:rPr>
          <w:rFonts w:ascii="Times New Roman" w:hAnsi="Times New Roman" w:cs="Times New Roman"/>
        </w:rPr>
        <w:t xml:space="preserve"> położony</w:t>
      </w:r>
      <w:r w:rsidR="00A71613" w:rsidRPr="00DC068B">
        <w:rPr>
          <w:rFonts w:ascii="Times New Roman" w:hAnsi="Times New Roman" w:cs="Times New Roman"/>
        </w:rPr>
        <w:t xml:space="preserve">  w Suszcu przy</w:t>
      </w:r>
      <w:r w:rsidR="00DC068B">
        <w:rPr>
          <w:rFonts w:ascii="Times New Roman" w:hAnsi="Times New Roman" w:cs="Times New Roman"/>
        </w:rPr>
        <w:t xml:space="preserve"> ul. Ogrodowa 2</w:t>
      </w:r>
      <w:r w:rsidR="00DC068B" w:rsidRPr="00DC068B">
        <w:rPr>
          <w:rFonts w:ascii="Times New Roman" w:hAnsi="Times New Roman" w:cs="Times New Roman"/>
        </w:rPr>
        <w:t xml:space="preserve">. PSZOK jest prowadzony </w:t>
      </w:r>
      <w:r w:rsidR="00DC068B" w:rsidRPr="00A15394">
        <w:rPr>
          <w:rFonts w:ascii="Times New Roman" w:hAnsi="Times New Roman" w:cs="Times New Roman"/>
        </w:rPr>
        <w:t>przez podmiot wyłoniony w drodze postępowania przetargowego</w:t>
      </w:r>
      <w:r w:rsidR="00DC068B" w:rsidRPr="00DC068B">
        <w:rPr>
          <w:rFonts w:ascii="Times New Roman" w:hAnsi="Times New Roman" w:cs="Times New Roman"/>
        </w:rPr>
        <w:t xml:space="preserve"> </w:t>
      </w:r>
      <w:r w:rsidR="00DC068B">
        <w:rPr>
          <w:rFonts w:ascii="Times New Roman" w:hAnsi="Times New Roman" w:cs="Times New Roman"/>
        </w:rPr>
        <w:t xml:space="preserve"> tj.</w:t>
      </w:r>
      <w:r w:rsidR="00DC068B" w:rsidRPr="00DC068B">
        <w:rPr>
          <w:rFonts w:ascii="Times New Roman" w:hAnsi="Times New Roman" w:cs="Times New Roman"/>
        </w:rPr>
        <w:t xml:space="preserve"> EKO  M. Golik, J. Konsek, A., Serwotka Spółka Jawna z  siedzibą  w Rybniku</w:t>
      </w:r>
    </w:p>
    <w:p w14:paraId="3626D698" w14:textId="26FBA959" w:rsidR="00A15394" w:rsidRDefault="004344CA" w:rsidP="00820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F8F">
        <w:rPr>
          <w:rFonts w:ascii="Times New Roman" w:hAnsi="Times New Roman" w:cs="Times New Roman"/>
        </w:rPr>
        <w:t xml:space="preserve">W ramach funkcjonowania </w:t>
      </w:r>
      <w:r w:rsidR="00820C6A">
        <w:rPr>
          <w:rFonts w:ascii="Times New Roman" w:hAnsi="Times New Roman" w:cs="Times New Roman"/>
        </w:rPr>
        <w:t>tego</w:t>
      </w:r>
      <w:r w:rsidRPr="00FD0F8F">
        <w:rPr>
          <w:rFonts w:ascii="Times New Roman" w:hAnsi="Times New Roman" w:cs="Times New Roman"/>
        </w:rPr>
        <w:t xml:space="preserve"> </w:t>
      </w:r>
      <w:r w:rsidR="00A71613">
        <w:rPr>
          <w:rFonts w:ascii="Times New Roman" w:hAnsi="Times New Roman" w:cs="Times New Roman"/>
        </w:rPr>
        <w:t>punktu  w 20</w:t>
      </w:r>
      <w:r w:rsidR="000D3FD3">
        <w:rPr>
          <w:rFonts w:ascii="Times New Roman" w:hAnsi="Times New Roman" w:cs="Times New Roman"/>
        </w:rPr>
        <w:t>20</w:t>
      </w:r>
      <w:r w:rsidR="0036183A" w:rsidRPr="00FD0F8F">
        <w:rPr>
          <w:rFonts w:ascii="Times New Roman" w:hAnsi="Times New Roman" w:cs="Times New Roman"/>
        </w:rPr>
        <w:t xml:space="preserve"> roku zebrano  </w:t>
      </w:r>
      <w:r w:rsidR="00FB3EB5" w:rsidRPr="00FD0F8F">
        <w:rPr>
          <w:rFonts w:ascii="Times New Roman" w:hAnsi="Times New Roman" w:cs="Times New Roman"/>
        </w:rPr>
        <w:t xml:space="preserve"> </w:t>
      </w:r>
      <w:r w:rsidR="00874605">
        <w:rPr>
          <w:rFonts w:ascii="Times New Roman" w:hAnsi="Times New Roman" w:cs="Times New Roman"/>
        </w:rPr>
        <w:t>1068,</w:t>
      </w:r>
      <w:r w:rsidR="00416EC7">
        <w:rPr>
          <w:rFonts w:ascii="Times New Roman" w:hAnsi="Times New Roman" w:cs="Times New Roman"/>
        </w:rPr>
        <w:t>640</w:t>
      </w:r>
      <w:r w:rsidR="00A71613" w:rsidRPr="00DC068B">
        <w:rPr>
          <w:rFonts w:ascii="Times New Roman" w:hAnsi="Times New Roman" w:cs="Times New Roman"/>
        </w:rPr>
        <w:t xml:space="preserve"> Mg </w:t>
      </w:r>
      <w:r w:rsidR="0036183A" w:rsidRPr="00FD0F8F">
        <w:rPr>
          <w:rFonts w:ascii="Times New Roman" w:hAnsi="Times New Roman" w:cs="Times New Roman"/>
        </w:rPr>
        <w:t xml:space="preserve">odpadów komunalnych.   </w:t>
      </w:r>
      <w:r w:rsidR="00A15394">
        <w:rPr>
          <w:rFonts w:ascii="Times New Roman" w:hAnsi="Times New Roman" w:cs="Times New Roman"/>
        </w:rPr>
        <w:t>Tabela nr 4</w:t>
      </w:r>
      <w:r w:rsidR="00C550E2" w:rsidRPr="00FD0F8F">
        <w:rPr>
          <w:rFonts w:ascii="Times New Roman" w:hAnsi="Times New Roman" w:cs="Times New Roman"/>
        </w:rPr>
        <w:t xml:space="preserve"> </w:t>
      </w:r>
      <w:r w:rsidR="005729AA" w:rsidRPr="00FD0F8F">
        <w:rPr>
          <w:rFonts w:ascii="Times New Roman" w:hAnsi="Times New Roman" w:cs="Times New Roman"/>
        </w:rPr>
        <w:t>przedstawia zestawienie</w:t>
      </w:r>
      <w:r w:rsidR="0036183A" w:rsidRPr="00FD0F8F">
        <w:rPr>
          <w:rFonts w:ascii="Times New Roman" w:hAnsi="Times New Roman" w:cs="Times New Roman"/>
        </w:rPr>
        <w:t xml:space="preserve"> rodzajów i </w:t>
      </w:r>
      <w:r w:rsidR="005729AA" w:rsidRPr="00FD0F8F">
        <w:rPr>
          <w:rFonts w:ascii="Times New Roman" w:hAnsi="Times New Roman" w:cs="Times New Roman"/>
        </w:rPr>
        <w:t xml:space="preserve"> ilości odpadów komunalnych zebranych </w:t>
      </w:r>
      <w:r w:rsidR="00A15394">
        <w:rPr>
          <w:rFonts w:ascii="Times New Roman" w:hAnsi="Times New Roman" w:cs="Times New Roman"/>
        </w:rPr>
        <w:t xml:space="preserve">                              </w:t>
      </w:r>
      <w:r w:rsidR="005729AA" w:rsidRPr="00FD0F8F">
        <w:rPr>
          <w:rFonts w:ascii="Times New Roman" w:hAnsi="Times New Roman" w:cs="Times New Roman"/>
        </w:rPr>
        <w:t>w P</w:t>
      </w:r>
      <w:r w:rsidR="00E27453" w:rsidRPr="00FD0F8F">
        <w:rPr>
          <w:rFonts w:ascii="Times New Roman" w:hAnsi="Times New Roman" w:cs="Times New Roman"/>
        </w:rPr>
        <w:t>SZOK- u</w:t>
      </w:r>
      <w:r w:rsidR="00CA1291">
        <w:rPr>
          <w:rFonts w:ascii="Times New Roman" w:hAnsi="Times New Roman" w:cs="Times New Roman"/>
        </w:rPr>
        <w:t>.</w:t>
      </w:r>
    </w:p>
    <w:p w14:paraId="76858250" w14:textId="77777777" w:rsidR="00563586" w:rsidRDefault="00563586" w:rsidP="00820C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76B338" w14:textId="77777777" w:rsidR="00DF1CB7" w:rsidRDefault="005729AA" w:rsidP="005729AA">
      <w:pPr>
        <w:jc w:val="both"/>
        <w:rPr>
          <w:rFonts w:ascii="Times New Roman" w:hAnsi="Times New Roman" w:cs="Times New Roman"/>
          <w:sz w:val="16"/>
          <w:szCs w:val="16"/>
        </w:rPr>
      </w:pPr>
      <w:r w:rsidRPr="003E4D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TABELA NR 4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955"/>
        <w:gridCol w:w="3133"/>
      </w:tblGrid>
      <w:tr w:rsidR="008D7A64" w:rsidRPr="00E57EC9" w14:paraId="57BCD1A2" w14:textId="77777777" w:rsidTr="00C91A77">
        <w:trPr>
          <w:trHeight w:val="1383"/>
          <w:jc w:val="center"/>
        </w:trPr>
        <w:tc>
          <w:tcPr>
            <w:tcW w:w="8931" w:type="dxa"/>
            <w:gridSpan w:val="3"/>
            <w:shd w:val="clear" w:color="auto" w:fill="D9D9D9" w:themeFill="background1" w:themeFillShade="D9"/>
            <w:vAlign w:val="center"/>
          </w:tcPr>
          <w:p w14:paraId="25A8CC92" w14:textId="66534E6C" w:rsidR="008D7A64" w:rsidRPr="008D7A64" w:rsidRDefault="008D7A64" w:rsidP="00535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A6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Rodzaje i ilości zebranych  odpadów komunalnych                                                                               w </w:t>
            </w:r>
            <w:r w:rsidRPr="008D7A64">
              <w:rPr>
                <w:rFonts w:ascii="Times New Roman" w:hAnsi="Times New Roman" w:cs="Times New Roman"/>
                <w:b/>
              </w:rPr>
              <w:t>PUNKCI SELEKTYWNEGO  ZBIERANIA ODPADÓW KOMUNALNYCH</w:t>
            </w:r>
            <w:r w:rsidRPr="008D7A6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w Suszcu w 2020 r.</w:t>
            </w:r>
          </w:p>
        </w:tc>
      </w:tr>
      <w:tr w:rsidR="008D7A64" w:rsidRPr="00E57EC9" w14:paraId="727B1E2B" w14:textId="77777777" w:rsidTr="00535338">
        <w:trPr>
          <w:trHeight w:val="257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0ABE3255" w14:textId="153DCAD6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7709">
              <w:rPr>
                <w:rFonts w:ascii="Times New Roman" w:eastAsia="Times New Roman" w:hAnsi="Times New Roman" w:cs="Times New Roman"/>
                <w:sz w:val="18"/>
                <w:szCs w:val="18"/>
              </w:rPr>
              <w:t>Kod odpadów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3D9DA1FF" w14:textId="7E9B2557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sz w:val="18"/>
                <w:szCs w:val="18"/>
              </w:rPr>
              <w:t>Rodzaj odpadów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635C998A" w14:textId="20F48440" w:rsidR="008D7A64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sz w:val="18"/>
                <w:szCs w:val="18"/>
              </w:rPr>
              <w:t>Masa zebranych odpadów komunalnych [Mg]</w:t>
            </w:r>
          </w:p>
        </w:tc>
      </w:tr>
      <w:tr w:rsidR="008D7A64" w:rsidRPr="00E57EC9" w14:paraId="5D9759C6" w14:textId="77777777" w:rsidTr="007824EA">
        <w:trPr>
          <w:trHeight w:val="495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33AEF86C" w14:textId="77777777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150101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5A7D1B9A" w14:textId="77777777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Opakowania z papieru i tektury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0C98D105" w14:textId="2C91C58B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0,320</w:t>
            </w:r>
          </w:p>
        </w:tc>
      </w:tr>
      <w:tr w:rsidR="008D7A64" w:rsidRPr="00E57EC9" w14:paraId="66DEE7D3" w14:textId="77777777" w:rsidTr="007824EA">
        <w:trPr>
          <w:trHeight w:val="417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125BDA2C" w14:textId="77777777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150102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68CD8A45" w14:textId="77777777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Opakowania z tworzyw sztucznych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303E736D" w14:textId="2987F942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18,540</w:t>
            </w:r>
          </w:p>
        </w:tc>
      </w:tr>
      <w:tr w:rsidR="008D7A64" w:rsidRPr="00E57EC9" w14:paraId="569EBB20" w14:textId="77777777" w:rsidTr="007824EA">
        <w:trPr>
          <w:trHeight w:val="654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05E3C27C" w14:textId="4093A1BD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150110*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0DA8C4C7" w14:textId="220BD168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Opakowania zawierające pozostałości substancji niebezpiecznych lub nimi zanieczyszczone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1E91B378" w14:textId="74D714E1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2,040</w:t>
            </w:r>
          </w:p>
        </w:tc>
      </w:tr>
      <w:tr w:rsidR="008D7A64" w:rsidRPr="00E57EC9" w14:paraId="6E5F3648" w14:textId="77777777" w:rsidTr="007824EA">
        <w:trPr>
          <w:trHeight w:val="452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20FB63F0" w14:textId="77777777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160103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6735BB10" w14:textId="77777777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Zużyte opony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13563C97" w14:textId="162AF864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50,960</w:t>
            </w:r>
          </w:p>
        </w:tc>
      </w:tr>
      <w:tr w:rsidR="008D7A64" w:rsidRPr="00E57EC9" w14:paraId="7854E7AA" w14:textId="77777777" w:rsidTr="007824EA">
        <w:trPr>
          <w:trHeight w:val="409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0E1A4A14" w14:textId="18F50E49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170380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21989BDD" w14:textId="6718D122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Odpadowa papa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76A02268" w14:textId="760374FA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18,840</w:t>
            </w:r>
          </w:p>
        </w:tc>
      </w:tr>
      <w:tr w:rsidR="008D7A64" w:rsidRPr="00E57EC9" w14:paraId="11CC4F65" w14:textId="77777777" w:rsidTr="007824EA">
        <w:trPr>
          <w:trHeight w:val="566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58F2014C" w14:textId="77777777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170604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5728A8AF" w14:textId="77777777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Materiały izolacyjne inne niż wymienione            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w 170601 i 170603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4DDC26E0" w14:textId="75FC8649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14,960</w:t>
            </w:r>
          </w:p>
        </w:tc>
      </w:tr>
      <w:tr w:rsidR="008D7A64" w:rsidRPr="00E57EC9" w14:paraId="6210AD3A" w14:textId="77777777" w:rsidTr="007824EA">
        <w:trPr>
          <w:trHeight w:val="551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660E9E5F" w14:textId="77777777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170904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59DE83B1" w14:textId="77777777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Zmieszane odpad z budowy, remontów i demontażu inne niż wymienione w 170901,170902 i 170903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676D2AD2" w14:textId="2793347D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264,600</w:t>
            </w:r>
          </w:p>
        </w:tc>
      </w:tr>
      <w:tr w:rsidR="008D7A64" w:rsidRPr="00E57EC9" w14:paraId="34905941" w14:textId="77777777" w:rsidTr="007824EA">
        <w:trPr>
          <w:trHeight w:val="403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34D27C56" w14:textId="77777777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200101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09F8C929" w14:textId="77777777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Papier i tektura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2849DC2C" w14:textId="6604D2DC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0,480</w:t>
            </w:r>
          </w:p>
        </w:tc>
      </w:tr>
      <w:tr w:rsidR="008D7A64" w:rsidRPr="00E57EC9" w14:paraId="274B6CB9" w14:textId="77777777" w:rsidTr="007824EA">
        <w:trPr>
          <w:trHeight w:val="423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62BEC960" w14:textId="2CE4FA44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200121*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4C40520C" w14:textId="05B460BD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Lampy fluorescencyjne i inne odpady zawierające rtęć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5A987EF5" w14:textId="4EC7FF63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0,282</w:t>
            </w:r>
          </w:p>
        </w:tc>
      </w:tr>
      <w:tr w:rsidR="008D7A64" w:rsidRPr="00E57EC9" w14:paraId="63129C8F" w14:textId="77777777" w:rsidTr="007824EA">
        <w:trPr>
          <w:trHeight w:val="415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1B3CC4CA" w14:textId="4E09F5D1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200123*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05564BBC" w14:textId="6F282A71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Urządzenia zawierające freony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5AA4104F" w14:textId="5C2D7F24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1,310</w:t>
            </w:r>
          </w:p>
        </w:tc>
      </w:tr>
      <w:tr w:rsidR="008D7A64" w:rsidRPr="00E57EC9" w14:paraId="777D7B73" w14:textId="77777777" w:rsidTr="007824EA">
        <w:trPr>
          <w:trHeight w:val="641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20BCE137" w14:textId="72A49D17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200128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0918C337" w14:textId="51210EBB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Farby, tusze, farby drukarskie, kleje, lepiszcza i żywice inne niż wymienione w 20 01 27*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1605CC5B" w14:textId="5CBC842A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2,620</w:t>
            </w:r>
          </w:p>
        </w:tc>
      </w:tr>
      <w:tr w:rsidR="008D7A64" w:rsidRPr="00E57EC9" w14:paraId="6165AD07" w14:textId="77777777" w:rsidTr="007824EA">
        <w:trPr>
          <w:trHeight w:val="671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412BB9E2" w14:textId="2F59A5F7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200133</w:t>
            </w:r>
            <w:r w:rsidRPr="00E47138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4586E0A7" w14:textId="263D512B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Baterie i akumulatory</w:t>
            </w:r>
            <w:r w:rsidR="00AD491A"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łącznie  z bateriami i akumulatorami wymienionymi w 160601,160602 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6265406E" w14:textId="0DA568F3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0,209</w:t>
            </w:r>
          </w:p>
        </w:tc>
      </w:tr>
      <w:tr w:rsidR="008D7A64" w:rsidRPr="00E57EC9" w14:paraId="50FB2062" w14:textId="77777777" w:rsidTr="007824EA">
        <w:trPr>
          <w:trHeight w:val="497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626DE273" w14:textId="5941B438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200134 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2C9534CA" w14:textId="48ABB73D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Baterie i akumulatory inne niż wymienione w 200133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7316E925" w14:textId="304EE2BD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0,020</w:t>
            </w:r>
          </w:p>
        </w:tc>
      </w:tr>
      <w:tr w:rsidR="008D7A64" w:rsidRPr="00E57EC9" w14:paraId="698F03E7" w14:textId="77777777" w:rsidTr="007824EA">
        <w:trPr>
          <w:trHeight w:val="702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23F5D40E" w14:textId="77777777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200135*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28D4D881" w14:textId="77777777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Zużyte urządzenia elektryczne i elektroniczne  inne niż wymienione w  200121 i 200123 zawierające niebezpieczne elementy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177E7659" w14:textId="19ED166E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9,989</w:t>
            </w:r>
          </w:p>
        </w:tc>
      </w:tr>
      <w:tr w:rsidR="008D7A64" w:rsidRPr="00E57EC9" w14:paraId="4C3F5311" w14:textId="77777777" w:rsidTr="007824EA">
        <w:trPr>
          <w:trHeight w:val="698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2E95B160" w14:textId="77777777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200136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3FC27E66" w14:textId="77777777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Zużyte urządzenia elektryczne i elektroniczne inne niż wymienione w 20 01 21, 20 01 23, 20 01 35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2377F6AF" w14:textId="5B7B90E9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8,934</w:t>
            </w:r>
          </w:p>
        </w:tc>
      </w:tr>
      <w:tr w:rsidR="008D7A64" w:rsidRPr="00E57EC9" w14:paraId="2EF3AE8E" w14:textId="77777777" w:rsidTr="007824EA">
        <w:trPr>
          <w:trHeight w:val="427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647AF51B" w14:textId="77777777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200201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5C19E719" w14:textId="77777777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Odpady ulegające biodegradacji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68C37F33" w14:textId="1C1C09C0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377,840</w:t>
            </w:r>
          </w:p>
        </w:tc>
      </w:tr>
      <w:tr w:rsidR="008D7A64" w:rsidRPr="00E57EC9" w14:paraId="347BEF62" w14:textId="77777777" w:rsidTr="007824EA">
        <w:trPr>
          <w:trHeight w:val="403"/>
          <w:jc w:val="center"/>
        </w:trPr>
        <w:tc>
          <w:tcPr>
            <w:tcW w:w="1843" w:type="dxa"/>
            <w:shd w:val="clear" w:color="000000" w:fill="auto"/>
            <w:vAlign w:val="center"/>
          </w:tcPr>
          <w:p w14:paraId="557C4E0F" w14:textId="77777777" w:rsidR="008D7A64" w:rsidRPr="00E57EC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200307</w:t>
            </w:r>
          </w:p>
        </w:tc>
        <w:tc>
          <w:tcPr>
            <w:tcW w:w="3955" w:type="dxa"/>
            <w:shd w:val="clear" w:color="000000" w:fill="auto"/>
            <w:vAlign w:val="center"/>
          </w:tcPr>
          <w:p w14:paraId="1CCB7270" w14:textId="77777777" w:rsidR="008D7A64" w:rsidRPr="00C17709" w:rsidRDefault="008D7A64" w:rsidP="0056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Odpady wielkogabarytowe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43F1F620" w14:textId="4096CEE0" w:rsidR="008D7A64" w:rsidRPr="00AD491A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D49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296,700</w:t>
            </w:r>
          </w:p>
        </w:tc>
      </w:tr>
      <w:tr w:rsidR="008D7A64" w:rsidRPr="00E57EC9" w14:paraId="3A7F4E95" w14:textId="77777777" w:rsidTr="007824EA">
        <w:trPr>
          <w:trHeight w:val="438"/>
          <w:jc w:val="center"/>
        </w:trPr>
        <w:tc>
          <w:tcPr>
            <w:tcW w:w="5798" w:type="dxa"/>
            <w:gridSpan w:val="2"/>
            <w:shd w:val="clear" w:color="000000" w:fill="auto"/>
            <w:vAlign w:val="center"/>
          </w:tcPr>
          <w:p w14:paraId="119B6091" w14:textId="77777777" w:rsidR="008D7A64" w:rsidRPr="00E57EC9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SUMA :</w:t>
            </w:r>
          </w:p>
        </w:tc>
        <w:tc>
          <w:tcPr>
            <w:tcW w:w="3133" w:type="dxa"/>
            <w:shd w:val="clear" w:color="000000" w:fill="auto"/>
            <w:vAlign w:val="center"/>
          </w:tcPr>
          <w:p w14:paraId="10D4459D" w14:textId="5BCCB278" w:rsidR="008D7A64" w:rsidRPr="00C17709" w:rsidRDefault="008D7A64" w:rsidP="0078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1068,640</w:t>
            </w:r>
          </w:p>
        </w:tc>
      </w:tr>
    </w:tbl>
    <w:p w14:paraId="47C97F77" w14:textId="6CC01474" w:rsidR="00DC38F4" w:rsidRDefault="005729AA" w:rsidP="002013DE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 w:rsidR="003A4B03">
        <w:rPr>
          <w:i/>
          <w:sz w:val="16"/>
          <w:szCs w:val="16"/>
        </w:rPr>
        <w:t>ze sprawozdania składanego</w:t>
      </w:r>
      <w:r>
        <w:rPr>
          <w:i/>
          <w:sz w:val="16"/>
          <w:szCs w:val="16"/>
        </w:rPr>
        <w:t xml:space="preserve"> przez</w:t>
      </w:r>
      <w:r w:rsidR="002013DE">
        <w:rPr>
          <w:i/>
          <w:sz w:val="16"/>
          <w:szCs w:val="16"/>
        </w:rPr>
        <w:t xml:space="preserve"> podmiot prowadzący PSZO</w:t>
      </w:r>
      <w:r w:rsidR="00C91A77">
        <w:rPr>
          <w:i/>
          <w:sz w:val="16"/>
          <w:szCs w:val="16"/>
        </w:rPr>
        <w:t>K</w:t>
      </w:r>
    </w:p>
    <w:p w14:paraId="5E17D06A" w14:textId="0E7560BE" w:rsidR="00DC38F4" w:rsidRPr="00B52BBF" w:rsidRDefault="00DC38F4" w:rsidP="00DC38F4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  <w:r w:rsidRPr="00B52BBF">
        <w:rPr>
          <w:rFonts w:ascii="Times New Roman" w:hAnsi="Times New Roman" w:cs="Times New Roman"/>
          <w:bCs/>
          <w:sz w:val="16"/>
          <w:szCs w:val="16"/>
        </w:rPr>
        <w:lastRenderedPageBreak/>
        <w:t>TABELA NR 5</w:t>
      </w:r>
    </w:p>
    <w:tbl>
      <w:tblPr>
        <w:tblpPr w:leftFromText="141" w:rightFromText="141" w:vertAnchor="text" w:horzAnchor="margin" w:tblpY="137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3351"/>
        <w:gridCol w:w="4019"/>
      </w:tblGrid>
      <w:tr w:rsidR="00DC38F4" w14:paraId="6DA06CA5" w14:textId="77777777" w:rsidTr="00DC38F4">
        <w:trPr>
          <w:trHeight w:val="257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7D66" w14:textId="77777777" w:rsidR="00DC38F4" w:rsidRDefault="00DC38F4" w:rsidP="00DC38F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C3271">
              <w:rPr>
                <w:rFonts w:ascii="Times New Roman" w:eastAsia="Times New Roman" w:hAnsi="Times New Roman" w:cs="Times New Roman"/>
                <w:b/>
                <w:lang w:eastAsia="pl-PL"/>
              </w:rPr>
              <w:t>Ilości  zebranych przeterminowanych lekarstw  z apteki  położonej na ternie Gminy Suszec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DC38F4" w14:paraId="1118F83B" w14:textId="77777777" w:rsidTr="009C3271">
        <w:trPr>
          <w:trHeight w:val="57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F7CB" w14:textId="77777777" w:rsidR="00DC38F4" w:rsidRPr="009C3271" w:rsidRDefault="00DC38F4" w:rsidP="00DC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271">
              <w:rPr>
                <w:rFonts w:ascii="Times New Roman" w:eastAsia="Times New Roman" w:hAnsi="Times New Roman" w:cs="Times New Roman"/>
                <w:sz w:val="18"/>
                <w:szCs w:val="18"/>
              </w:rPr>
              <w:t>Kod odpadów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F858" w14:textId="77777777" w:rsidR="00DC38F4" w:rsidRPr="009C3271" w:rsidRDefault="00DC38F4" w:rsidP="00DC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271">
              <w:rPr>
                <w:rFonts w:ascii="Times New Roman" w:eastAsia="Times New Roman" w:hAnsi="Times New Roman" w:cs="Times New Roman"/>
                <w:sz w:val="18"/>
                <w:szCs w:val="18"/>
              </w:rPr>
              <w:t>Rodzaj odpadów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70F961" w14:textId="77777777" w:rsidR="009C3271" w:rsidRDefault="009C3271" w:rsidP="00DC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0E1A65" w14:textId="77777777" w:rsidR="00DC38F4" w:rsidRPr="009C3271" w:rsidRDefault="00DC38F4" w:rsidP="00DC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271">
              <w:rPr>
                <w:rFonts w:ascii="Times New Roman" w:eastAsia="Times New Roman" w:hAnsi="Times New Roman" w:cs="Times New Roman"/>
                <w:sz w:val="18"/>
                <w:szCs w:val="18"/>
              </w:rPr>
              <w:t>Masa zebranych odpadów komunalnych</w:t>
            </w:r>
          </w:p>
          <w:p w14:paraId="421740AD" w14:textId="77777777" w:rsidR="00DC38F4" w:rsidRPr="009C3271" w:rsidRDefault="00DC38F4" w:rsidP="00DC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2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(Mg)</w:t>
            </w:r>
          </w:p>
        </w:tc>
      </w:tr>
      <w:tr w:rsidR="00DC38F4" w14:paraId="38F7F526" w14:textId="77777777" w:rsidTr="00DC38F4">
        <w:trPr>
          <w:trHeight w:val="257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9893" w14:textId="77777777" w:rsidR="00DC38F4" w:rsidRPr="009C3271" w:rsidRDefault="00DC38F4" w:rsidP="00DC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32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20 01 32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E82B" w14:textId="77777777" w:rsidR="00DC38F4" w:rsidRPr="009C3271" w:rsidRDefault="00DC38F4" w:rsidP="00DC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32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Przeterminowane leki </w:t>
            </w:r>
          </w:p>
          <w:p w14:paraId="7F6B65E6" w14:textId="77777777" w:rsidR="00DC38F4" w:rsidRPr="009C3271" w:rsidRDefault="00DC38F4" w:rsidP="00DC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62B" w14:textId="77777777" w:rsidR="00DC38F4" w:rsidRPr="009C3271" w:rsidRDefault="00DC38F4" w:rsidP="00DC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32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0,408</w:t>
            </w:r>
          </w:p>
        </w:tc>
      </w:tr>
    </w:tbl>
    <w:p w14:paraId="365195AB" w14:textId="4E95E6CD" w:rsidR="00B542A7" w:rsidRDefault="00B542A7" w:rsidP="00B542A7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 w:rsidR="00C91A77">
        <w:rPr>
          <w:i/>
          <w:sz w:val="16"/>
          <w:szCs w:val="16"/>
        </w:rPr>
        <w:t xml:space="preserve">ze sprawozdań składanych </w:t>
      </w:r>
      <w:r>
        <w:rPr>
          <w:i/>
          <w:sz w:val="16"/>
          <w:szCs w:val="16"/>
        </w:rPr>
        <w:t xml:space="preserve"> przez podmiot</w:t>
      </w:r>
      <w:r w:rsidR="00C91A77">
        <w:rPr>
          <w:i/>
          <w:sz w:val="16"/>
          <w:szCs w:val="16"/>
        </w:rPr>
        <w:t xml:space="preserve">  odbierający odpady komunalne z nieruchomości zamieszkałych z terenu Gminy Suszec</w:t>
      </w:r>
    </w:p>
    <w:p w14:paraId="0D625E2B" w14:textId="5DBF0C73" w:rsidR="00874605" w:rsidRDefault="00874605" w:rsidP="00820C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4D82DB" w14:textId="77777777" w:rsidR="00DC38F4" w:rsidRDefault="00DC38F4" w:rsidP="00820C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E127C2" w14:textId="77777777" w:rsidR="00DC38F4" w:rsidRDefault="00DC38F4" w:rsidP="00820C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A833F" w14:textId="7F69C075" w:rsidR="00FA5508" w:rsidRDefault="00AB2097" w:rsidP="00820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748">
        <w:rPr>
          <w:rFonts w:ascii="Times New Roman" w:hAnsi="Times New Roman" w:cs="Times New Roman"/>
        </w:rPr>
        <w:t>W 20</w:t>
      </w:r>
      <w:r w:rsidR="00874605">
        <w:rPr>
          <w:rFonts w:ascii="Times New Roman" w:hAnsi="Times New Roman" w:cs="Times New Roman"/>
        </w:rPr>
        <w:t>20</w:t>
      </w:r>
      <w:r w:rsidR="00FA5508" w:rsidRPr="00EA0748">
        <w:rPr>
          <w:rFonts w:ascii="Times New Roman" w:hAnsi="Times New Roman" w:cs="Times New Roman"/>
        </w:rPr>
        <w:t xml:space="preserve"> roku</w:t>
      </w:r>
      <w:r w:rsidRPr="00EA0748">
        <w:rPr>
          <w:rFonts w:ascii="Times New Roman" w:hAnsi="Times New Roman" w:cs="Times New Roman"/>
        </w:rPr>
        <w:t xml:space="preserve"> </w:t>
      </w:r>
      <w:r w:rsidR="00085012">
        <w:rPr>
          <w:rFonts w:ascii="Times New Roman" w:hAnsi="Times New Roman" w:cs="Times New Roman"/>
        </w:rPr>
        <w:t xml:space="preserve">usługi w zakresie odbioru </w:t>
      </w:r>
      <w:r w:rsidR="007E34D3">
        <w:rPr>
          <w:rFonts w:ascii="Times New Roman" w:hAnsi="Times New Roman" w:cs="Times New Roman"/>
        </w:rPr>
        <w:t>odpadów komunalnych z terenu G</w:t>
      </w:r>
      <w:r w:rsidRPr="00EA0748">
        <w:rPr>
          <w:rFonts w:ascii="Times New Roman" w:hAnsi="Times New Roman" w:cs="Times New Roman"/>
        </w:rPr>
        <w:t>miny Suszec</w:t>
      </w:r>
      <w:r w:rsidR="00085012">
        <w:rPr>
          <w:rFonts w:ascii="Times New Roman" w:hAnsi="Times New Roman" w:cs="Times New Roman"/>
        </w:rPr>
        <w:t xml:space="preserve"> świadczyły </w:t>
      </w:r>
      <w:r w:rsidR="00FA5508" w:rsidRPr="00EA0748">
        <w:rPr>
          <w:rFonts w:ascii="Times New Roman" w:hAnsi="Times New Roman" w:cs="Times New Roman"/>
        </w:rPr>
        <w:t>niżej wymienione firmy:</w:t>
      </w:r>
    </w:p>
    <w:p w14:paraId="55D9E579" w14:textId="77777777" w:rsidR="00820C6A" w:rsidRPr="00EA0748" w:rsidRDefault="00820C6A" w:rsidP="00820C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4527C7" w14:textId="77777777" w:rsidR="00AB2097" w:rsidRPr="00085012" w:rsidRDefault="00AB2097" w:rsidP="000850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1.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Pr="00085012">
        <w:rPr>
          <w:rFonts w:ascii="Times New Roman" w:hAnsi="Times New Roman" w:cs="Times New Roman"/>
          <w:sz w:val="20"/>
          <w:szCs w:val="20"/>
        </w:rPr>
        <w:t>EKO  M. Golik, J. Konsek, A., Serwotka Spółka Jawna</w:t>
      </w:r>
      <w:r w:rsidR="00085012" w:rsidRPr="00085012">
        <w:rPr>
          <w:rFonts w:ascii="Times New Roman" w:hAnsi="Times New Roman" w:cs="Times New Roman"/>
          <w:sz w:val="20"/>
          <w:szCs w:val="20"/>
        </w:rPr>
        <w:t xml:space="preserve"> - </w:t>
      </w:r>
      <w:r w:rsidRPr="00085012">
        <w:rPr>
          <w:rFonts w:ascii="Times New Roman" w:hAnsi="Times New Roman" w:cs="Times New Roman"/>
          <w:sz w:val="20"/>
          <w:szCs w:val="20"/>
        </w:rPr>
        <w:t>ul. Kościuszki 45a, 44 – 200 Rybnik</w:t>
      </w:r>
      <w:r w:rsidR="00CA1291" w:rsidRPr="00085012">
        <w:rPr>
          <w:rFonts w:ascii="Times New Roman" w:hAnsi="Times New Roman" w:cs="Times New Roman"/>
          <w:sz w:val="20"/>
          <w:szCs w:val="20"/>
        </w:rPr>
        <w:t>;</w:t>
      </w:r>
    </w:p>
    <w:p w14:paraId="2F13C873" w14:textId="77777777" w:rsidR="00CA1291" w:rsidRPr="00085012" w:rsidRDefault="00AB2097" w:rsidP="000850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2.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Pr="00085012">
        <w:rPr>
          <w:rFonts w:ascii="Times New Roman" w:hAnsi="Times New Roman" w:cs="Times New Roman"/>
          <w:sz w:val="20"/>
          <w:szCs w:val="20"/>
        </w:rPr>
        <w:t>REMONDIS SP. Z O.O. ODDZIAŁ W SOSNOWCU</w:t>
      </w:r>
      <w:r w:rsidR="00085012" w:rsidRPr="00085012">
        <w:rPr>
          <w:rFonts w:ascii="Times New Roman" w:hAnsi="Times New Roman" w:cs="Times New Roman"/>
          <w:sz w:val="20"/>
          <w:szCs w:val="20"/>
        </w:rPr>
        <w:t xml:space="preserve"> - </w:t>
      </w:r>
      <w:r w:rsidRPr="00085012">
        <w:rPr>
          <w:rFonts w:ascii="Times New Roman" w:hAnsi="Times New Roman" w:cs="Times New Roman"/>
          <w:sz w:val="20"/>
          <w:szCs w:val="20"/>
        </w:rPr>
        <w:t>ul. Baczyńskiego 11, 41-203 Sosnowiec</w:t>
      </w:r>
      <w:r w:rsidR="00CA1291" w:rsidRPr="00085012">
        <w:rPr>
          <w:rFonts w:ascii="Times New Roman" w:hAnsi="Times New Roman" w:cs="Times New Roman"/>
          <w:sz w:val="20"/>
          <w:szCs w:val="20"/>
        </w:rPr>
        <w:t>;</w:t>
      </w:r>
    </w:p>
    <w:p w14:paraId="243B9786" w14:textId="6C2F16AD" w:rsidR="00AB2097" w:rsidRPr="00085012" w:rsidRDefault="00C91A77" w:rsidP="00DD2A3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AB2097" w:rsidRPr="00085012">
        <w:rPr>
          <w:rFonts w:ascii="Times New Roman" w:hAnsi="Times New Roman" w:cs="Times New Roman"/>
          <w:sz w:val="20"/>
          <w:szCs w:val="20"/>
        </w:rPr>
        <w:t>.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="00AB2097" w:rsidRPr="00085012">
        <w:rPr>
          <w:rFonts w:ascii="Times New Roman" w:hAnsi="Times New Roman" w:cs="Times New Roman"/>
          <w:sz w:val="20"/>
          <w:szCs w:val="20"/>
        </w:rPr>
        <w:t xml:space="preserve">Przedsiębiorstwo </w:t>
      </w:r>
      <w:r w:rsidR="00490D2C">
        <w:rPr>
          <w:rFonts w:ascii="Times New Roman" w:hAnsi="Times New Roman" w:cs="Times New Roman"/>
          <w:sz w:val="20"/>
          <w:szCs w:val="20"/>
        </w:rPr>
        <w:t>Wielobranżowe Mirosław Olej</w:t>
      </w:r>
      <w:r w:rsidR="00DD2A3C">
        <w:rPr>
          <w:rFonts w:ascii="Times New Roman" w:hAnsi="Times New Roman" w:cs="Times New Roman"/>
          <w:sz w:val="20"/>
          <w:szCs w:val="20"/>
        </w:rPr>
        <w:t>arczyk, ul. Wola Jachowa  94 a, 26-008 Górno</w:t>
      </w:r>
      <w:r w:rsidR="00AB2097" w:rsidRPr="0008501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87DDD1" w14:textId="77777777" w:rsidR="002B3F44" w:rsidRDefault="002B3F44" w:rsidP="00E212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58C4C" w14:textId="4426034B" w:rsidR="00307C53" w:rsidRPr="00EA0748" w:rsidRDefault="00307C53" w:rsidP="00E212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748">
        <w:rPr>
          <w:rFonts w:ascii="Times New Roman" w:hAnsi="Times New Roman" w:cs="Times New Roman"/>
        </w:rPr>
        <w:t>Odbiorem</w:t>
      </w:r>
      <w:r w:rsidR="00BA0725">
        <w:rPr>
          <w:rFonts w:ascii="Times New Roman" w:hAnsi="Times New Roman" w:cs="Times New Roman"/>
        </w:rPr>
        <w:t xml:space="preserve"> i zagospodarowaniem</w:t>
      </w:r>
      <w:r w:rsidR="00FA5508" w:rsidRPr="00EA0748">
        <w:rPr>
          <w:rFonts w:ascii="Times New Roman" w:hAnsi="Times New Roman" w:cs="Times New Roman"/>
        </w:rPr>
        <w:t xml:space="preserve">  odpadów komunalnych z nieruchomości zamieszkałych</w:t>
      </w:r>
      <w:r w:rsidRPr="00EA0748">
        <w:rPr>
          <w:rFonts w:ascii="Times New Roman" w:hAnsi="Times New Roman" w:cs="Times New Roman"/>
        </w:rPr>
        <w:t xml:space="preserve"> </w:t>
      </w:r>
      <w:r w:rsidR="00820C6A">
        <w:rPr>
          <w:rFonts w:ascii="Times New Roman" w:hAnsi="Times New Roman" w:cs="Times New Roman"/>
        </w:rPr>
        <w:t xml:space="preserve"> na terenie Gminy Suszec</w:t>
      </w:r>
      <w:r w:rsidR="00FA5508" w:rsidRPr="00EA0748">
        <w:rPr>
          <w:rFonts w:ascii="Times New Roman" w:hAnsi="Times New Roman" w:cs="Times New Roman"/>
        </w:rPr>
        <w:t xml:space="preserve"> oraz</w:t>
      </w:r>
      <w:r w:rsidR="00DC38F4">
        <w:rPr>
          <w:rFonts w:ascii="Times New Roman" w:hAnsi="Times New Roman" w:cs="Times New Roman"/>
        </w:rPr>
        <w:t xml:space="preserve"> </w:t>
      </w:r>
      <w:r w:rsidR="00FA5508" w:rsidRPr="00EA0748">
        <w:rPr>
          <w:rFonts w:ascii="Times New Roman" w:hAnsi="Times New Roman" w:cs="Times New Roman"/>
        </w:rPr>
        <w:t>prowadzeniem P</w:t>
      </w:r>
      <w:r w:rsidRPr="00EA0748">
        <w:rPr>
          <w:rFonts w:ascii="Times New Roman" w:hAnsi="Times New Roman" w:cs="Times New Roman"/>
        </w:rPr>
        <w:t xml:space="preserve">unktu </w:t>
      </w:r>
      <w:r w:rsidR="00FA5508" w:rsidRPr="00EA0748">
        <w:rPr>
          <w:rFonts w:ascii="Times New Roman" w:hAnsi="Times New Roman" w:cs="Times New Roman"/>
        </w:rPr>
        <w:t>S</w:t>
      </w:r>
      <w:r w:rsidRPr="00EA0748">
        <w:rPr>
          <w:rFonts w:ascii="Times New Roman" w:hAnsi="Times New Roman" w:cs="Times New Roman"/>
        </w:rPr>
        <w:t xml:space="preserve">elektywnego </w:t>
      </w:r>
      <w:r w:rsidR="00FA5508" w:rsidRPr="00EA0748">
        <w:rPr>
          <w:rFonts w:ascii="Times New Roman" w:hAnsi="Times New Roman" w:cs="Times New Roman"/>
        </w:rPr>
        <w:t>Z</w:t>
      </w:r>
      <w:r w:rsidRPr="00EA0748">
        <w:rPr>
          <w:rFonts w:ascii="Times New Roman" w:hAnsi="Times New Roman" w:cs="Times New Roman"/>
        </w:rPr>
        <w:t xml:space="preserve">bierania </w:t>
      </w:r>
      <w:r w:rsidR="00FA5508" w:rsidRPr="00EA0748">
        <w:rPr>
          <w:rFonts w:ascii="Times New Roman" w:hAnsi="Times New Roman" w:cs="Times New Roman"/>
        </w:rPr>
        <w:t>O</w:t>
      </w:r>
      <w:r w:rsidRPr="00EA0748">
        <w:rPr>
          <w:rFonts w:ascii="Times New Roman" w:hAnsi="Times New Roman" w:cs="Times New Roman"/>
        </w:rPr>
        <w:t xml:space="preserve">dpadów </w:t>
      </w:r>
      <w:r w:rsidR="00FA5508" w:rsidRPr="00EA0748">
        <w:rPr>
          <w:rFonts w:ascii="Times New Roman" w:hAnsi="Times New Roman" w:cs="Times New Roman"/>
        </w:rPr>
        <w:t>K</w:t>
      </w:r>
      <w:r w:rsidRPr="00EA0748">
        <w:rPr>
          <w:rFonts w:ascii="Times New Roman" w:hAnsi="Times New Roman" w:cs="Times New Roman"/>
        </w:rPr>
        <w:t xml:space="preserve">omunalnych </w:t>
      </w:r>
      <w:r w:rsidR="00FA5508" w:rsidRPr="00EA0748">
        <w:rPr>
          <w:rFonts w:ascii="Times New Roman" w:hAnsi="Times New Roman" w:cs="Times New Roman"/>
        </w:rPr>
        <w:t xml:space="preserve"> </w:t>
      </w:r>
      <w:r w:rsidR="00E212BB">
        <w:rPr>
          <w:rFonts w:ascii="Times New Roman" w:hAnsi="Times New Roman" w:cs="Times New Roman"/>
        </w:rPr>
        <w:t>zajmowała</w:t>
      </w:r>
      <w:r w:rsidRPr="00EA0748">
        <w:rPr>
          <w:rFonts w:ascii="Times New Roman" w:hAnsi="Times New Roman" w:cs="Times New Roman"/>
        </w:rPr>
        <w:t xml:space="preserve"> się firma EKO  M. Golik, J. Konsek, A., Serwotka Spółka Jawna</w:t>
      </w:r>
      <w:r w:rsidR="00085012">
        <w:rPr>
          <w:rFonts w:ascii="Times New Roman" w:hAnsi="Times New Roman" w:cs="Times New Roman"/>
        </w:rPr>
        <w:t>,</w:t>
      </w:r>
      <w:r w:rsidRPr="00EA0748">
        <w:rPr>
          <w:rFonts w:ascii="Times New Roman" w:hAnsi="Times New Roman" w:cs="Times New Roman"/>
        </w:rPr>
        <w:t xml:space="preserve"> </w:t>
      </w:r>
      <w:r w:rsidR="00535338">
        <w:rPr>
          <w:rFonts w:ascii="Times New Roman" w:hAnsi="Times New Roman" w:cs="Times New Roman"/>
        </w:rPr>
        <w:t xml:space="preserve"> </w:t>
      </w:r>
      <w:r w:rsidR="00E212BB">
        <w:rPr>
          <w:rFonts w:ascii="Times New Roman" w:hAnsi="Times New Roman" w:cs="Times New Roman"/>
        </w:rPr>
        <w:t>z siedzibą</w:t>
      </w:r>
      <w:r w:rsidRPr="00EA0748">
        <w:rPr>
          <w:rFonts w:ascii="Times New Roman" w:hAnsi="Times New Roman" w:cs="Times New Roman"/>
        </w:rPr>
        <w:t xml:space="preserve"> w Rybniku przy ul. Kościuszki 45 a</w:t>
      </w:r>
      <w:r w:rsidR="00E212BB">
        <w:rPr>
          <w:rFonts w:ascii="Times New Roman" w:hAnsi="Times New Roman" w:cs="Times New Roman"/>
        </w:rPr>
        <w:t>.</w:t>
      </w:r>
    </w:p>
    <w:p w14:paraId="60F3EC57" w14:textId="77777777" w:rsidR="00AE5B57" w:rsidRDefault="00AE5B57" w:rsidP="005729AA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14:paraId="08BEB04F" w14:textId="77777777" w:rsidR="00820C6A" w:rsidRPr="00F16151" w:rsidRDefault="00820C6A" w:rsidP="005729AA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14:paraId="167E6CFE" w14:textId="77777777" w:rsidR="005729AA" w:rsidRPr="00A1647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647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8D4112" w:rsidRPr="008D4112">
        <w:rPr>
          <w:rFonts w:ascii="Times New Roman" w:hAnsi="Times New Roman" w:cs="Times New Roman"/>
          <w:b/>
        </w:rPr>
        <w:t xml:space="preserve">Ilość niesegregowanych (zmieszanych) odpadów komunalnych i bioodpadów stanowiących odpady komunalne, odbieranych z terenu </w:t>
      </w:r>
      <w:r w:rsidR="00752B7E">
        <w:rPr>
          <w:rFonts w:ascii="Times New Roman" w:hAnsi="Times New Roman" w:cs="Times New Roman"/>
          <w:b/>
        </w:rPr>
        <w:t>G</w:t>
      </w:r>
      <w:r w:rsidR="008D4112" w:rsidRPr="008D4112">
        <w:rPr>
          <w:rFonts w:ascii="Times New Roman" w:hAnsi="Times New Roman" w:cs="Times New Roman"/>
          <w:b/>
        </w:rPr>
        <w:t>miny</w:t>
      </w:r>
      <w:r w:rsidR="00752B7E">
        <w:rPr>
          <w:rFonts w:ascii="Times New Roman" w:hAnsi="Times New Roman" w:cs="Times New Roman"/>
          <w:b/>
        </w:rPr>
        <w:t xml:space="preserve"> Suszec</w:t>
      </w:r>
      <w:r w:rsidR="008D4112" w:rsidRPr="008D4112">
        <w:rPr>
          <w:rFonts w:ascii="Times New Roman" w:hAnsi="Times New Roman" w:cs="Times New Roman"/>
          <w:b/>
        </w:rPr>
        <w:t xml:space="preserve"> oraz przeznaczonych do składowania pozostałości z sortowania odpadów komunalnych i pozostałości z procesu mechaniczno-biologicznego przetwarzania niesegregowanych (zmieszanych) odpadów komunalnych.</w:t>
      </w:r>
    </w:p>
    <w:p w14:paraId="0B27F8C9" w14:textId="77777777" w:rsidR="005729AA" w:rsidRPr="00F2614B" w:rsidRDefault="005729AA" w:rsidP="005729AA">
      <w:pPr>
        <w:pStyle w:val="Default"/>
        <w:rPr>
          <w:color w:val="auto"/>
          <w:sz w:val="16"/>
          <w:szCs w:val="16"/>
        </w:rPr>
      </w:pPr>
      <w:r w:rsidRPr="00A1647A">
        <w:rPr>
          <w:b/>
          <w:bCs/>
          <w:color w:val="auto"/>
          <w:sz w:val="22"/>
          <w:szCs w:val="22"/>
        </w:rPr>
        <w:t xml:space="preserve"> </w:t>
      </w:r>
    </w:p>
    <w:p w14:paraId="3F63006C" w14:textId="77777777" w:rsidR="00B52BBF" w:rsidRDefault="00B52BBF" w:rsidP="00C5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B88AB5" w14:textId="21869271" w:rsidR="00AD491A" w:rsidRPr="001C1951" w:rsidRDefault="00AD491A" w:rsidP="001C19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1951">
        <w:rPr>
          <w:rFonts w:ascii="Times New Roman" w:hAnsi="Times New Roman" w:cs="Times New Roman"/>
        </w:rPr>
        <w:t>W 2020</w:t>
      </w:r>
      <w:r w:rsidRPr="001C1951">
        <w:rPr>
          <w:rFonts w:ascii="Times New Roman" w:hAnsi="Times New Roman" w:cs="Times New Roman"/>
        </w:rPr>
        <w:t xml:space="preserve"> r. z obszaru </w:t>
      </w:r>
      <w:r w:rsidRPr="001C1951">
        <w:rPr>
          <w:rFonts w:ascii="Times New Roman" w:hAnsi="Times New Roman" w:cs="Times New Roman"/>
        </w:rPr>
        <w:t>Gminy Suszec</w:t>
      </w:r>
      <w:r w:rsidRPr="001C1951">
        <w:rPr>
          <w:rFonts w:ascii="Times New Roman" w:hAnsi="Times New Roman" w:cs="Times New Roman"/>
        </w:rPr>
        <w:t xml:space="preserve"> odebrano </w:t>
      </w:r>
      <w:r w:rsidR="00A823F0" w:rsidRPr="001C1951">
        <w:rPr>
          <w:rFonts w:ascii="Times New Roman" w:hAnsi="Times New Roman" w:cs="Times New Roman"/>
        </w:rPr>
        <w:t>2 142,396</w:t>
      </w:r>
      <w:r w:rsidR="00A823F0" w:rsidRPr="001C1951">
        <w:rPr>
          <w:rFonts w:ascii="Times New Roman" w:hAnsi="Times New Roman" w:cs="Times New Roman"/>
        </w:rPr>
        <w:t xml:space="preserve"> Mg</w:t>
      </w:r>
      <w:r w:rsidR="001C1951">
        <w:rPr>
          <w:rFonts w:ascii="Times New Roman" w:hAnsi="Times New Roman" w:cs="Times New Roman"/>
        </w:rPr>
        <w:t xml:space="preserve"> </w:t>
      </w:r>
      <w:r w:rsidRPr="001C1951">
        <w:rPr>
          <w:rFonts w:ascii="Times New Roman" w:hAnsi="Times New Roman" w:cs="Times New Roman"/>
        </w:rPr>
        <w:t>niesegregowanych (zmieszanych) odpadów komunalnych, które zostały zagospodarowane</w:t>
      </w:r>
      <w:r w:rsidRPr="001C1951">
        <w:rPr>
          <w:rFonts w:ascii="Times New Roman" w:hAnsi="Times New Roman" w:cs="Times New Roman"/>
        </w:rPr>
        <w:t xml:space="preserve"> </w:t>
      </w:r>
      <w:r w:rsidR="00D63B28" w:rsidRPr="001C1951">
        <w:rPr>
          <w:rFonts w:ascii="Times New Roman" w:hAnsi="Times New Roman" w:cs="Times New Roman"/>
        </w:rPr>
        <w:t xml:space="preserve">w instalacjach </w:t>
      </w:r>
      <w:r w:rsidR="001C1951">
        <w:rPr>
          <w:rFonts w:ascii="Times New Roman" w:hAnsi="Times New Roman" w:cs="Times New Roman"/>
        </w:rPr>
        <w:t xml:space="preserve"> wymienionych  w tabeli nr 1.</w:t>
      </w:r>
    </w:p>
    <w:p w14:paraId="3314621D" w14:textId="1BBA3103" w:rsidR="005C2486" w:rsidRPr="001C1951" w:rsidRDefault="00AD491A" w:rsidP="001C19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1951">
        <w:rPr>
          <w:rFonts w:ascii="Times New Roman" w:hAnsi="Times New Roman" w:cs="Times New Roman"/>
        </w:rPr>
        <w:t xml:space="preserve">W analizowanym roku łączna ilość odpadów ulegających biodegradacji (kod 20 </w:t>
      </w:r>
      <w:r w:rsidR="005C2486" w:rsidRPr="001C1951">
        <w:rPr>
          <w:rFonts w:ascii="Times New Roman" w:hAnsi="Times New Roman" w:cs="Times New Roman"/>
        </w:rPr>
        <w:t>02 01) odebranych</w:t>
      </w:r>
      <w:r w:rsidR="001C1951">
        <w:rPr>
          <w:rFonts w:ascii="Times New Roman" w:hAnsi="Times New Roman" w:cs="Times New Roman"/>
        </w:rPr>
        <w:t xml:space="preserve">          </w:t>
      </w:r>
      <w:r w:rsidR="005C2486" w:rsidRPr="001C1951">
        <w:rPr>
          <w:rFonts w:ascii="Times New Roman" w:hAnsi="Times New Roman" w:cs="Times New Roman"/>
        </w:rPr>
        <w:t xml:space="preserve"> i zebranych </w:t>
      </w:r>
      <w:r w:rsidRPr="001C1951">
        <w:rPr>
          <w:rFonts w:ascii="Times New Roman" w:hAnsi="Times New Roman" w:cs="Times New Roman"/>
        </w:rPr>
        <w:t xml:space="preserve"> wyniosła </w:t>
      </w:r>
      <w:r w:rsidR="005C2486" w:rsidRPr="001C1951">
        <w:rPr>
          <w:rFonts w:ascii="Times New Roman" w:hAnsi="Times New Roman" w:cs="Times New Roman"/>
        </w:rPr>
        <w:t xml:space="preserve">379,280 </w:t>
      </w:r>
      <w:r w:rsidRPr="001C1951">
        <w:rPr>
          <w:rFonts w:ascii="Times New Roman" w:hAnsi="Times New Roman" w:cs="Times New Roman"/>
        </w:rPr>
        <w:t xml:space="preserve"> Mg. Wszystkie odebrane i zebrane odpady ulegające biodegradacji poddano procesowi odzysku R3 - recykling lub odzysk substancji organicznych, które nie </w:t>
      </w:r>
      <w:r w:rsidR="009C3271">
        <w:rPr>
          <w:rFonts w:ascii="Times New Roman" w:hAnsi="Times New Roman" w:cs="Times New Roman"/>
        </w:rPr>
        <w:t xml:space="preserve">                          </w:t>
      </w:r>
      <w:r w:rsidRPr="001C1951">
        <w:rPr>
          <w:rFonts w:ascii="Times New Roman" w:hAnsi="Times New Roman" w:cs="Times New Roman"/>
        </w:rPr>
        <w:t>są stosowane jako rozpuszczalniki (w tym kompostowanie i inne biologiczne procesy przekształcania)</w:t>
      </w:r>
      <w:r w:rsidR="009C3271">
        <w:rPr>
          <w:rFonts w:ascii="Times New Roman" w:hAnsi="Times New Roman" w:cs="Times New Roman"/>
        </w:rPr>
        <w:t xml:space="preserve"> -</w:t>
      </w:r>
      <w:r w:rsidRPr="001C1951">
        <w:rPr>
          <w:rFonts w:ascii="Times New Roman" w:hAnsi="Times New Roman" w:cs="Times New Roman"/>
        </w:rPr>
        <w:t xml:space="preserve"> </w:t>
      </w:r>
      <w:r w:rsidR="009C3271">
        <w:rPr>
          <w:rFonts w:ascii="Times New Roman" w:hAnsi="Times New Roman" w:cs="Times New Roman"/>
        </w:rPr>
        <w:t xml:space="preserve">    </w:t>
      </w:r>
      <w:r w:rsidRPr="001C1951">
        <w:rPr>
          <w:rFonts w:ascii="Times New Roman" w:hAnsi="Times New Roman" w:cs="Times New Roman"/>
        </w:rPr>
        <w:t>w</w:t>
      </w:r>
      <w:r w:rsidR="001C1951">
        <w:rPr>
          <w:rFonts w:ascii="Times New Roman" w:hAnsi="Times New Roman" w:cs="Times New Roman"/>
        </w:rPr>
        <w:t xml:space="preserve"> instalacji (kompostowni)</w:t>
      </w:r>
      <w:r w:rsidR="009C3271">
        <w:rPr>
          <w:rFonts w:ascii="Times New Roman" w:hAnsi="Times New Roman" w:cs="Times New Roman"/>
        </w:rPr>
        <w:t xml:space="preserve"> </w:t>
      </w:r>
      <w:r w:rsidRPr="001C1951">
        <w:rPr>
          <w:rFonts w:ascii="Times New Roman" w:hAnsi="Times New Roman" w:cs="Times New Roman"/>
        </w:rPr>
        <w:t xml:space="preserve"> </w:t>
      </w:r>
      <w:r w:rsidR="005C2486" w:rsidRPr="001C1951">
        <w:rPr>
          <w:rFonts w:ascii="Times New Roman" w:hAnsi="Times New Roman" w:cs="Times New Roman"/>
        </w:rPr>
        <w:t>BEST-EKO  Sp. z o.o.</w:t>
      </w:r>
      <w:r w:rsidR="005C2486" w:rsidRPr="001C1951">
        <w:rPr>
          <w:rFonts w:ascii="Times New Roman" w:hAnsi="Times New Roman" w:cs="Times New Roman"/>
        </w:rPr>
        <w:t xml:space="preserve"> </w:t>
      </w:r>
      <w:r w:rsidR="001C1951">
        <w:rPr>
          <w:rFonts w:ascii="Times New Roman" w:hAnsi="Times New Roman" w:cs="Times New Roman"/>
        </w:rPr>
        <w:t>w Rybniku przy ul. Rycerskiej</w:t>
      </w:r>
      <w:r w:rsidR="009C3271">
        <w:rPr>
          <w:rFonts w:ascii="Times New Roman" w:hAnsi="Times New Roman" w:cs="Times New Roman"/>
        </w:rPr>
        <w:t xml:space="preserve"> 101.</w:t>
      </w:r>
    </w:p>
    <w:p w14:paraId="40FE4FBE" w14:textId="2C1BDCA9" w:rsidR="00AD491A" w:rsidRDefault="00AD491A" w:rsidP="001C19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1951">
        <w:rPr>
          <w:rFonts w:ascii="Times New Roman" w:hAnsi="Times New Roman" w:cs="Times New Roman"/>
        </w:rPr>
        <w:t>Ilość przeznaczonych do składowania pozostałości z sortowania odpadów komunalnych i pozostałości z mechaniczno-biologicznego przetwarzania niesegregowanych (zmieszanych) odpadów</w:t>
      </w:r>
      <w:r w:rsidR="001C1951" w:rsidRPr="001C1951">
        <w:rPr>
          <w:rFonts w:ascii="Times New Roman" w:hAnsi="Times New Roman" w:cs="Times New Roman"/>
        </w:rPr>
        <w:t xml:space="preserve"> komunalnych wyniosła 1226,0714 M</w:t>
      </w:r>
      <w:r w:rsidRPr="001C1951">
        <w:rPr>
          <w:rFonts w:ascii="Times New Roman" w:hAnsi="Times New Roman" w:cs="Times New Roman"/>
        </w:rPr>
        <w:t>g (kod</w:t>
      </w:r>
      <w:r w:rsidR="009C3271">
        <w:rPr>
          <w:rFonts w:ascii="Times New Roman" w:hAnsi="Times New Roman" w:cs="Times New Roman"/>
        </w:rPr>
        <w:t>y</w:t>
      </w:r>
      <w:r w:rsidR="001C1951" w:rsidRPr="001C1951">
        <w:rPr>
          <w:rFonts w:ascii="Times New Roman" w:hAnsi="Times New Roman" w:cs="Times New Roman"/>
        </w:rPr>
        <w:t>:19 12 12  i</w:t>
      </w:r>
      <w:r w:rsidRPr="001C1951">
        <w:rPr>
          <w:rFonts w:ascii="Times New Roman" w:hAnsi="Times New Roman" w:cs="Times New Roman"/>
        </w:rPr>
        <w:t xml:space="preserve"> 19 05 99</w:t>
      </w:r>
      <w:r w:rsidR="001C1951" w:rsidRPr="001C1951">
        <w:rPr>
          <w:rFonts w:ascii="Times New Roman" w:hAnsi="Times New Roman" w:cs="Times New Roman"/>
        </w:rPr>
        <w:t>,</w:t>
      </w:r>
      <w:r w:rsidRPr="001C1951">
        <w:rPr>
          <w:rFonts w:ascii="Times New Roman" w:hAnsi="Times New Roman" w:cs="Times New Roman"/>
        </w:rPr>
        <w:t>).</w:t>
      </w:r>
    </w:p>
    <w:p w14:paraId="26A21977" w14:textId="33B7A7F9" w:rsidR="00535338" w:rsidRDefault="00535338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B3C8B6" w14:textId="77777777" w:rsidR="00535338" w:rsidRDefault="00535338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FD20FB" w14:textId="1308E1A2" w:rsidR="00F2614B" w:rsidRDefault="00054D8B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8B">
        <w:rPr>
          <w:rFonts w:ascii="Times New Roman" w:hAnsi="Times New Roman" w:cs="Times New Roman"/>
          <w:b/>
        </w:rPr>
        <w:t xml:space="preserve">10. </w:t>
      </w:r>
      <w:r w:rsidR="007C6EC4" w:rsidRPr="007C6EC4">
        <w:rPr>
          <w:rFonts w:ascii="Times New Roman" w:hAnsi="Times New Roman" w:cs="Times New Roman"/>
          <w:b/>
        </w:rPr>
        <w:t>P</w:t>
      </w:r>
      <w:r w:rsidR="007C6EC4" w:rsidRPr="007C6EC4">
        <w:rPr>
          <w:rFonts w:ascii="Times New Roman" w:eastAsia="Times New Roman" w:hAnsi="Times New Roman" w:cs="Times New Roman"/>
          <w:b/>
          <w:color w:val="222222"/>
          <w:lang w:eastAsia="pl-PL"/>
        </w:rPr>
        <w:t>oziomy</w:t>
      </w:r>
      <w:r w:rsidR="007C6EC4" w:rsidRPr="007C6EC4">
        <w:rPr>
          <w:rFonts w:ascii="Times New Roman" w:hAnsi="Times New Roman" w:cs="Times New Roman"/>
          <w:b/>
        </w:rPr>
        <w:t xml:space="preserve"> osiągnięte przez gminę Suszec w 20</w:t>
      </w:r>
      <w:r w:rsidR="00416EC7">
        <w:rPr>
          <w:rFonts w:ascii="Times New Roman" w:hAnsi="Times New Roman" w:cs="Times New Roman"/>
          <w:b/>
        </w:rPr>
        <w:t>20</w:t>
      </w:r>
      <w:r w:rsidR="007C6EC4" w:rsidRPr="007C6EC4">
        <w:rPr>
          <w:rFonts w:ascii="Times New Roman" w:hAnsi="Times New Roman" w:cs="Times New Roman"/>
          <w:b/>
        </w:rPr>
        <w:t xml:space="preserve"> roku</w:t>
      </w:r>
      <w:r w:rsidR="007F53AC" w:rsidRPr="007C6EC4">
        <w:rPr>
          <w:rFonts w:ascii="Times New Roman" w:hAnsi="Times New Roman" w:cs="Times New Roman"/>
          <w:b/>
        </w:rPr>
        <w:t>.</w:t>
      </w:r>
    </w:p>
    <w:p w14:paraId="66E6ED5C" w14:textId="77777777" w:rsidR="00FD7A28" w:rsidRDefault="00FD7A28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42CDAC2" w14:textId="77777777" w:rsidR="00FD7A28" w:rsidRDefault="00FD7A28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7D12A62" w14:textId="77777777" w:rsidR="00FD7A28" w:rsidRPr="00FD7A28" w:rsidRDefault="00FD7A28" w:rsidP="00DC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D7A28">
        <w:rPr>
          <w:rFonts w:ascii="Times New Roman" w:eastAsia="Times New Roman" w:hAnsi="Times New Roman" w:cs="Times New Roman"/>
          <w:color w:val="222222"/>
          <w:lang w:eastAsia="pl-PL"/>
        </w:rPr>
        <w:t xml:space="preserve">Zgodnie z art. 3b oraz 3c ustawy o utrzymaniu czystości i porządku w gminach, gminy są obowiązane do osiągnięcia odpowiednich poziomów: </w:t>
      </w:r>
    </w:p>
    <w:p w14:paraId="7E53A646" w14:textId="77777777" w:rsidR="00FD7A28" w:rsidRPr="00FD7A28" w:rsidRDefault="00FD7A28" w:rsidP="00DC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D7A28">
        <w:rPr>
          <w:rFonts w:ascii="Times New Roman" w:eastAsia="Times New Roman" w:hAnsi="Times New Roman" w:cs="Times New Roman"/>
          <w:color w:val="222222"/>
          <w:lang w:eastAsia="pl-PL"/>
        </w:rPr>
        <w:t xml:space="preserve">1) recyklingu i przygotowania do ponownego użycia następujących frakcji odpadów komunalnych: papieru, metali, tworzyw sztucznych i szkła, </w:t>
      </w:r>
    </w:p>
    <w:p w14:paraId="6A1EBFDE" w14:textId="77777777" w:rsidR="00FD7A28" w:rsidRPr="00FD7A28" w:rsidRDefault="00FD7A28" w:rsidP="00DC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D7A28">
        <w:rPr>
          <w:rFonts w:ascii="Times New Roman" w:eastAsia="Times New Roman" w:hAnsi="Times New Roman" w:cs="Times New Roman"/>
          <w:color w:val="222222"/>
          <w:lang w:eastAsia="pl-PL"/>
        </w:rPr>
        <w:t xml:space="preserve">2) recyklingu, przygotowania do ponownego użycia i odzysku innymi metodami innych niż niebezpieczne odpadów budowlanych i rozbiórkowych stanowiących odpady komunalne, </w:t>
      </w:r>
    </w:p>
    <w:p w14:paraId="38B38BFA" w14:textId="77777777" w:rsidR="00FD7A28" w:rsidRPr="00FD7A28" w:rsidRDefault="00FD7A28" w:rsidP="00DC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D7A28">
        <w:rPr>
          <w:rFonts w:ascii="Times New Roman" w:eastAsia="Times New Roman" w:hAnsi="Times New Roman" w:cs="Times New Roman"/>
          <w:color w:val="222222"/>
          <w:lang w:eastAsia="pl-PL"/>
        </w:rPr>
        <w:t xml:space="preserve">3) ograniczenia masy odpadów komunalnych ulegających biodegradacji przekazywanych do składowania </w:t>
      </w:r>
    </w:p>
    <w:p w14:paraId="5B0DD7FA" w14:textId="77777777" w:rsidR="00FD7A28" w:rsidRPr="00820C6A" w:rsidRDefault="00FD7A28" w:rsidP="00FD7A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14:paraId="3D2369B6" w14:textId="2F992F00" w:rsidR="00CA1291" w:rsidRPr="00F2614B" w:rsidRDefault="00CA1291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lastRenderedPageBreak/>
        <w:t>Gmina Suszec osiągnęła w 20</w:t>
      </w:r>
      <w:r w:rsidR="00416EC7">
        <w:rPr>
          <w:rFonts w:ascii="Times New Roman" w:eastAsia="Times New Roman" w:hAnsi="Times New Roman" w:cs="Times New Roman"/>
          <w:color w:val="222222"/>
          <w:lang w:eastAsia="pl-PL"/>
        </w:rPr>
        <w:t>20</w:t>
      </w:r>
      <w:r w:rsidR="00BA0725">
        <w:rPr>
          <w:rFonts w:ascii="Times New Roman" w:eastAsia="Times New Roman" w:hAnsi="Times New Roman" w:cs="Times New Roman"/>
          <w:color w:val="222222"/>
          <w:lang w:eastAsia="pl-PL"/>
        </w:rPr>
        <w:t xml:space="preserve"> roku wymagane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>poziom</w:t>
      </w:r>
      <w:r w:rsidR="00BA0725">
        <w:rPr>
          <w:rFonts w:ascii="Times New Roman" w:eastAsia="Times New Roman" w:hAnsi="Times New Roman" w:cs="Times New Roman"/>
          <w:color w:val="222222"/>
          <w:lang w:eastAsia="pl-PL"/>
        </w:rPr>
        <w:t>y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recyklingu, przygotowania do ponownego użycia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>i odzysku innymi metodami niektórych frakcji odpadów komunalnych oraz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ograniczania masy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odpadów ulegających biodegradacji przekazywanych do składowania</w:t>
      </w:r>
      <w:r w:rsidR="00F72382">
        <w:rPr>
          <w:rFonts w:ascii="Times New Roman" w:eastAsia="Times New Roman" w:hAnsi="Times New Roman" w:cs="Times New Roman"/>
          <w:color w:val="222222"/>
          <w:lang w:eastAsia="pl-PL"/>
        </w:rPr>
        <w:t>, które wyniosły</w:t>
      </w:r>
      <w:r>
        <w:rPr>
          <w:rFonts w:ascii="Times New Roman" w:eastAsia="Times New Roman" w:hAnsi="Times New Roman" w:cs="Times New Roman"/>
          <w:color w:val="222222"/>
          <w:lang w:eastAsia="pl-PL"/>
        </w:rPr>
        <w:t>:</w:t>
      </w:r>
    </w:p>
    <w:p w14:paraId="129B476F" w14:textId="5A4F7C18" w:rsidR="00253FB3" w:rsidRDefault="00FD7A28" w:rsidP="00253FB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3</w:t>
      </w:r>
      <w:r w:rsidR="00416EC7">
        <w:rPr>
          <w:rFonts w:ascii="Times New Roman" w:hAnsi="Times New Roman" w:cs="Times New Roman"/>
          <w:b/>
          <w:lang w:eastAsia="pl-PL"/>
        </w:rPr>
        <w:t>2</w:t>
      </w:r>
      <w:r w:rsidR="00253FB3" w:rsidRPr="00253FB3">
        <w:rPr>
          <w:rFonts w:ascii="Times New Roman" w:hAnsi="Times New Roman" w:cs="Times New Roman"/>
          <w:b/>
          <w:lang w:eastAsia="pl-PL"/>
        </w:rPr>
        <w:t xml:space="preserve"> %</w:t>
      </w:r>
      <w:r w:rsidR="00253FB3" w:rsidRPr="00253FB3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 -  </w:t>
      </w:r>
      <w:r w:rsidR="00253FB3" w:rsidRPr="00253FB3">
        <w:rPr>
          <w:rFonts w:ascii="Times New Roman" w:eastAsia="Times New Roman" w:hAnsi="Times New Roman" w:cs="Times New Roman"/>
          <w:color w:val="222222"/>
          <w:lang w:eastAsia="pl-PL"/>
        </w:rPr>
        <w:t>poziom</w:t>
      </w:r>
      <w:r w:rsidR="00253FB3" w:rsidRPr="00253FB3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</w:t>
      </w:r>
      <w:r w:rsidR="00253FB3" w:rsidRPr="00253FB3">
        <w:rPr>
          <w:rFonts w:ascii="Times New Roman" w:eastAsia="Times New Roman" w:hAnsi="Times New Roman" w:cs="Times New Roman"/>
          <w:color w:val="222222"/>
          <w:lang w:eastAsia="pl-PL"/>
        </w:rPr>
        <w:t xml:space="preserve">ograniczenia masy odpadów komunalnych ulegających biodegradacji przekazywanych  do składowania   </w:t>
      </w:r>
    </w:p>
    <w:p w14:paraId="6A101868" w14:textId="1FFC3AFE" w:rsidR="00253FB3" w:rsidRDefault="00253FB3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pl-PL"/>
        </w:rPr>
      </w:pPr>
      <w:r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(dopuszczalny poziom masy odpadów komunalnych ulegających biodegradacji pr</w:t>
      </w:r>
      <w:r w:rsidR="00FD7A28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zekazanych do składowania w 20</w:t>
      </w:r>
      <w:r w:rsidR="00416EC7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20</w:t>
      </w:r>
      <w:r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 xml:space="preserve"> roku</w:t>
      </w:r>
      <w:r w:rsidR="003B4568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 xml:space="preserve"> – do dnia 16 lipca </w:t>
      </w:r>
      <w:r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 xml:space="preserve"> ≤ </w:t>
      </w:r>
      <w:r w:rsidR="00416EC7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35</w:t>
      </w:r>
      <w:r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 xml:space="preserve"> %),</w:t>
      </w:r>
      <w:r w:rsidRPr="00253FB3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pl-PL"/>
        </w:rPr>
        <w:t xml:space="preserve"> </w:t>
      </w:r>
    </w:p>
    <w:p w14:paraId="35B1F0E5" w14:textId="77777777" w:rsidR="00820C6A" w:rsidRPr="00253FB3" w:rsidRDefault="00820C6A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67357BD" w14:textId="77777777" w:rsidR="00253FB3" w:rsidRPr="00253FB3" w:rsidRDefault="00253FB3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53FB3">
        <w:rPr>
          <w:rFonts w:ascii="Times New Roman" w:eastAsia="Times New Roman" w:hAnsi="Times New Roman" w:cs="Times New Roman"/>
          <w:i/>
          <w:color w:val="222222"/>
          <w:lang w:eastAsia="pl-PL"/>
        </w:rPr>
        <w:t xml:space="preserve"> </w:t>
      </w:r>
    </w:p>
    <w:p w14:paraId="11F99946" w14:textId="65F8F3B7" w:rsidR="00253FB3" w:rsidRPr="00253FB3" w:rsidRDefault="00416EC7" w:rsidP="00253FB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22222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lang w:eastAsia="pl-PL"/>
        </w:rPr>
        <w:t>50</w:t>
      </w:r>
      <w:r w:rsidR="00253FB3" w:rsidRPr="00253FB3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% </w:t>
      </w:r>
      <w:r w:rsidR="00253FB3" w:rsidRPr="00253FB3">
        <w:rPr>
          <w:rFonts w:ascii="Times New Roman" w:eastAsia="Times New Roman" w:hAnsi="Times New Roman" w:cs="Times New Roman"/>
          <w:color w:val="222222"/>
          <w:lang w:eastAsia="pl-PL"/>
        </w:rPr>
        <w:t>- poziom recyklingu, przygotowania do ponownego użycia następujących frakcji odpadów komunalnych: papieru, metali, tworzyw sztucznych i szkła</w:t>
      </w:r>
    </w:p>
    <w:p w14:paraId="2F79BAF8" w14:textId="4A442144" w:rsidR="00253FB3" w:rsidRPr="00253FB3" w:rsidRDefault="00FD7A28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(wymagany poziom  w 20</w:t>
      </w:r>
      <w:r w:rsidR="008C5F31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 xml:space="preserve"> roku  ≥  4</w:t>
      </w:r>
      <w:r w:rsidR="00253FB3"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0 %),</w:t>
      </w:r>
    </w:p>
    <w:p w14:paraId="6C0679D5" w14:textId="77777777" w:rsidR="00253FB3" w:rsidRPr="00253FB3" w:rsidRDefault="00253FB3" w:rsidP="00253FB3">
      <w:pPr>
        <w:pStyle w:val="Akapitzlist"/>
        <w:rPr>
          <w:rFonts w:ascii="Times New Roman" w:eastAsia="Times New Roman" w:hAnsi="Times New Roman" w:cs="Times New Roman"/>
          <w:i/>
          <w:color w:val="222222"/>
          <w:lang w:eastAsia="pl-PL"/>
        </w:rPr>
      </w:pPr>
    </w:p>
    <w:p w14:paraId="4F7CD3FE" w14:textId="573389CE" w:rsidR="00253FB3" w:rsidRPr="00253FB3" w:rsidRDefault="008C5F31" w:rsidP="00253FB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22222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100</w:t>
      </w:r>
      <w:r w:rsidR="00253FB3" w:rsidRPr="00253FB3">
        <w:rPr>
          <w:rFonts w:ascii="Times New Roman" w:hAnsi="Times New Roman" w:cs="Times New Roman"/>
          <w:b/>
          <w:lang w:eastAsia="pl-PL"/>
        </w:rPr>
        <w:t xml:space="preserve"> %</w:t>
      </w:r>
      <w:r w:rsidR="00253FB3" w:rsidRPr="00253FB3">
        <w:rPr>
          <w:rFonts w:ascii="Times New Roman" w:eastAsia="Times New Roman" w:hAnsi="Times New Roman" w:cs="Times New Roman"/>
          <w:color w:val="222222"/>
          <w:lang w:eastAsia="pl-PL"/>
        </w:rPr>
        <w:t xml:space="preserve">  -  poziom recyklingu, przygotowania do ponownego użycia i odzysku innymi metodami innych  niż niebezpieczne odpadów budowlanych i  rozbiórkowych</w:t>
      </w:r>
    </w:p>
    <w:p w14:paraId="02DD9B9B" w14:textId="24308155" w:rsidR="00253FB3" w:rsidRPr="00253FB3" w:rsidRDefault="00253FB3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pl-PL"/>
        </w:rPr>
      </w:pPr>
      <w:r w:rsidRPr="00253FB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(wym</w:t>
      </w:r>
      <w:r w:rsidR="00FD7A28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agany poziom   w 20</w:t>
      </w:r>
      <w:r w:rsidR="008C5F31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20</w:t>
      </w:r>
      <w:r w:rsidR="00FD7A28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 xml:space="preserve"> roku  ≥  </w:t>
      </w:r>
      <w:r w:rsidR="003B4568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7</w:t>
      </w:r>
      <w:r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0 %).</w:t>
      </w:r>
    </w:p>
    <w:p w14:paraId="0AA7451B" w14:textId="77777777"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E12CE57" w14:textId="77777777"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282AC8C" w14:textId="77777777"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A225652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2564B01" w14:textId="77777777" w:rsidR="005729AA" w:rsidRPr="00F103E1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3881637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C9264E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CF6582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763101" w14:textId="77777777"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5083C9" w14:textId="24DC8658" w:rsidR="008C5F31" w:rsidRDefault="008C5F3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1AAD05" w14:textId="096C647F" w:rsidR="008C5F31" w:rsidRDefault="008C5F3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582126" w14:textId="267F4BA5" w:rsidR="008C5F31" w:rsidRDefault="008C5F3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908AC1" w14:textId="77777777"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27CC9B" w14:textId="77777777"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E11C84" w14:textId="77777777"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0FD55D" w14:textId="2A3F6560"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20EED6" w14:textId="53777536" w:rsidR="00535338" w:rsidRDefault="00535338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8D880EB" w14:textId="14D68B38" w:rsidR="00535338" w:rsidRDefault="00535338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A7A0A4" w14:textId="0ACA5706" w:rsidR="00535338" w:rsidRDefault="00535338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793170" w14:textId="376A4844" w:rsidR="00535338" w:rsidRDefault="00535338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63237C" w14:textId="0D550A2A" w:rsidR="00535338" w:rsidRDefault="00535338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DDA200" w14:textId="77777777" w:rsidR="009C3271" w:rsidRDefault="009C327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9C9738" w14:textId="77777777" w:rsidR="009C3271" w:rsidRDefault="009C327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62022E" w14:textId="77777777" w:rsidR="009C3271" w:rsidRDefault="009C327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FA7974" w14:textId="77777777" w:rsidR="009C3271" w:rsidRDefault="009C327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120959" w14:textId="77777777" w:rsidR="009C3271" w:rsidRDefault="009C327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FD4345" w14:textId="77777777" w:rsidR="009C3271" w:rsidRDefault="009C327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73B6FE" w14:textId="77777777" w:rsidR="00535338" w:rsidRPr="009C3271" w:rsidRDefault="00535338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79095B" w14:textId="77777777" w:rsidR="00820C6A" w:rsidRPr="009C3271" w:rsidRDefault="002B3F44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9C3271">
        <w:rPr>
          <w:rFonts w:ascii="Times New Roman" w:hAnsi="Times New Roman" w:cs="Times New Roman"/>
          <w:bCs/>
          <w:sz w:val="18"/>
          <w:szCs w:val="18"/>
          <w:u w:val="single"/>
        </w:rPr>
        <w:t>Opracował:</w:t>
      </w:r>
      <w:r w:rsidR="00820C6A" w:rsidRPr="009C3271"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</w:p>
    <w:p w14:paraId="6768C737" w14:textId="77777777" w:rsidR="00820C6A" w:rsidRPr="009C3271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9C3271">
        <w:rPr>
          <w:rFonts w:ascii="Times New Roman" w:hAnsi="Times New Roman" w:cs="Times New Roman"/>
          <w:bCs/>
          <w:sz w:val="18"/>
          <w:szCs w:val="18"/>
        </w:rPr>
        <w:t>Urząd Gminy Suszec</w:t>
      </w:r>
    </w:p>
    <w:p w14:paraId="2549045B" w14:textId="448E82DE" w:rsidR="003B4568" w:rsidRDefault="002B3F44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9C3271">
        <w:rPr>
          <w:rFonts w:ascii="Times New Roman" w:hAnsi="Times New Roman" w:cs="Times New Roman"/>
          <w:bCs/>
          <w:sz w:val="18"/>
          <w:szCs w:val="18"/>
        </w:rPr>
        <w:t>Referat Ochrony Środowiska i Rolnictwa</w:t>
      </w:r>
    </w:p>
    <w:p w14:paraId="202185D9" w14:textId="69ADFB73" w:rsidR="009C3271" w:rsidRPr="009C3271" w:rsidRDefault="009C327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Suszec, dnia 29.04.2021 r. </w:t>
      </w:r>
    </w:p>
    <w:sectPr w:rsidR="009C3271" w:rsidRPr="009C3271" w:rsidSect="00BE755F">
      <w:headerReference w:type="default" r:id="rId9"/>
      <w:footerReference w:type="default" r:id="rId10"/>
      <w:pgSz w:w="11906" w:h="16838"/>
      <w:pgMar w:top="284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8A139" w14:textId="77777777" w:rsidR="00943464" w:rsidRDefault="00943464" w:rsidP="009F0DC1">
      <w:pPr>
        <w:spacing w:after="0" w:line="240" w:lineRule="auto"/>
      </w:pPr>
      <w:r>
        <w:separator/>
      </w:r>
    </w:p>
  </w:endnote>
  <w:endnote w:type="continuationSeparator" w:id="0">
    <w:p w14:paraId="4A5BAFED" w14:textId="77777777" w:rsidR="00943464" w:rsidRDefault="00943464" w:rsidP="009F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-1325268414"/>
      <w:docPartObj>
        <w:docPartGallery w:val="Page Numbers (Bottom of Page)"/>
        <w:docPartUnique/>
      </w:docPartObj>
    </w:sdtPr>
    <w:sdtContent>
      <w:sdt>
        <w:sdtPr>
          <w:rPr>
            <w:i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8B6381F" w14:textId="77777777" w:rsidR="00507A36" w:rsidRPr="009F0DC1" w:rsidRDefault="00507A36" w:rsidP="00F72382">
            <w:pPr>
              <w:pStyle w:val="Stopka"/>
              <w:rPr>
                <w:i/>
                <w:sz w:val="16"/>
                <w:szCs w:val="16"/>
              </w:rPr>
            </w:pPr>
            <w:r w:rsidRPr="009F0DC1">
              <w:rPr>
                <w:i/>
                <w:sz w:val="16"/>
                <w:szCs w:val="16"/>
              </w:rPr>
              <w:t xml:space="preserve">Strona </w:t>
            </w:r>
            <w:r w:rsidRPr="009F0DC1">
              <w:rPr>
                <w:bCs/>
                <w:i/>
                <w:sz w:val="16"/>
                <w:szCs w:val="16"/>
              </w:rPr>
              <w:fldChar w:fldCharType="begin"/>
            </w:r>
            <w:r w:rsidRPr="009F0DC1">
              <w:rPr>
                <w:bCs/>
                <w:i/>
                <w:sz w:val="16"/>
                <w:szCs w:val="16"/>
              </w:rPr>
              <w:instrText>PAGE</w:instrText>
            </w:r>
            <w:r w:rsidRPr="009F0DC1">
              <w:rPr>
                <w:bCs/>
                <w:i/>
                <w:sz w:val="16"/>
                <w:szCs w:val="16"/>
              </w:rPr>
              <w:fldChar w:fldCharType="separate"/>
            </w:r>
            <w:r w:rsidR="009E7482">
              <w:rPr>
                <w:bCs/>
                <w:i/>
                <w:noProof/>
                <w:sz w:val="16"/>
                <w:szCs w:val="16"/>
              </w:rPr>
              <w:t>2</w:t>
            </w:r>
            <w:r w:rsidRPr="009F0DC1">
              <w:rPr>
                <w:bCs/>
                <w:i/>
                <w:sz w:val="16"/>
                <w:szCs w:val="16"/>
              </w:rPr>
              <w:fldChar w:fldCharType="end"/>
            </w:r>
            <w:r w:rsidRPr="009F0DC1">
              <w:rPr>
                <w:i/>
                <w:sz w:val="16"/>
                <w:szCs w:val="16"/>
              </w:rPr>
              <w:t xml:space="preserve"> z </w:t>
            </w:r>
            <w:r w:rsidRPr="009F0DC1">
              <w:rPr>
                <w:bCs/>
                <w:i/>
                <w:sz w:val="16"/>
                <w:szCs w:val="16"/>
              </w:rPr>
              <w:fldChar w:fldCharType="begin"/>
            </w:r>
            <w:r w:rsidRPr="009F0DC1">
              <w:rPr>
                <w:bCs/>
                <w:i/>
                <w:sz w:val="16"/>
                <w:szCs w:val="16"/>
              </w:rPr>
              <w:instrText>NUMPAGES</w:instrText>
            </w:r>
            <w:r w:rsidRPr="009F0DC1">
              <w:rPr>
                <w:bCs/>
                <w:i/>
                <w:sz w:val="16"/>
                <w:szCs w:val="16"/>
              </w:rPr>
              <w:fldChar w:fldCharType="separate"/>
            </w:r>
            <w:r w:rsidR="009E7482">
              <w:rPr>
                <w:bCs/>
                <w:i/>
                <w:noProof/>
                <w:sz w:val="16"/>
                <w:szCs w:val="16"/>
              </w:rPr>
              <w:t>9</w:t>
            </w:r>
            <w:r w:rsidRPr="009F0DC1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5193C498" w14:textId="77777777" w:rsidR="00507A36" w:rsidRDefault="00507A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3AB3A" w14:textId="77777777" w:rsidR="00943464" w:rsidRDefault="00943464" w:rsidP="009F0DC1">
      <w:pPr>
        <w:spacing w:after="0" w:line="240" w:lineRule="auto"/>
      </w:pPr>
      <w:r>
        <w:separator/>
      </w:r>
    </w:p>
  </w:footnote>
  <w:footnote w:type="continuationSeparator" w:id="0">
    <w:p w14:paraId="070C2CA5" w14:textId="77777777" w:rsidR="00943464" w:rsidRDefault="00943464" w:rsidP="009F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D72D7" w14:textId="055448DC" w:rsidR="00507A36" w:rsidRPr="00410BAD" w:rsidRDefault="00507A36" w:rsidP="009F0DC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i/>
        <w:sz w:val="14"/>
        <w:szCs w:val="14"/>
      </w:rPr>
    </w:pPr>
    <w:r w:rsidRPr="00410BAD">
      <w:rPr>
        <w:rFonts w:ascii="Times New Roman" w:hAnsi="Times New Roman" w:cs="Times New Roman"/>
        <w:bCs/>
        <w:i/>
        <w:sz w:val="14"/>
        <w:szCs w:val="14"/>
      </w:rPr>
      <w:t>ANALIZA  STANU  GOSPODARKI   ODPADAMI  KOMUNALNYMI NA TERENIE GMINY SUSZEC  ZA  20</w:t>
    </w:r>
    <w:r>
      <w:rPr>
        <w:rFonts w:ascii="Times New Roman" w:hAnsi="Times New Roman" w:cs="Times New Roman"/>
        <w:bCs/>
        <w:i/>
        <w:sz w:val="14"/>
        <w:szCs w:val="14"/>
      </w:rPr>
      <w:t>20</w:t>
    </w:r>
    <w:r w:rsidRPr="00410BAD">
      <w:rPr>
        <w:rFonts w:ascii="Times New Roman" w:hAnsi="Times New Roman" w:cs="Times New Roman"/>
        <w:bCs/>
        <w:i/>
        <w:sz w:val="14"/>
        <w:szCs w:val="14"/>
      </w:rPr>
      <w:t xml:space="preserve">  ROK</w:t>
    </w:r>
  </w:p>
  <w:p w14:paraId="3CEB7653" w14:textId="77777777" w:rsidR="00507A36" w:rsidRDefault="00507A36">
    <w:pPr>
      <w:pStyle w:val="Nagwek"/>
    </w:pPr>
  </w:p>
  <w:p w14:paraId="30272E49" w14:textId="77777777" w:rsidR="00507A36" w:rsidRDefault="00507A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92B45"/>
    <w:multiLevelType w:val="hybridMultilevel"/>
    <w:tmpl w:val="B2A31FD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332F7E"/>
    <w:multiLevelType w:val="hybridMultilevel"/>
    <w:tmpl w:val="67106ED0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8CC3849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B7306"/>
    <w:multiLevelType w:val="hybridMultilevel"/>
    <w:tmpl w:val="0812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C6C18"/>
    <w:multiLevelType w:val="hybridMultilevel"/>
    <w:tmpl w:val="23DCF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460CE"/>
    <w:multiLevelType w:val="hybridMultilevel"/>
    <w:tmpl w:val="02C8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751B3"/>
    <w:multiLevelType w:val="hybridMultilevel"/>
    <w:tmpl w:val="179AB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324F5"/>
    <w:multiLevelType w:val="hybridMultilevel"/>
    <w:tmpl w:val="884ADF5A"/>
    <w:lvl w:ilvl="0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8">
    <w:nsid w:val="450E6D4F"/>
    <w:multiLevelType w:val="hybridMultilevel"/>
    <w:tmpl w:val="4522BB00"/>
    <w:lvl w:ilvl="0" w:tplc="5EF0B0CA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7E945680"/>
    <w:multiLevelType w:val="hybridMultilevel"/>
    <w:tmpl w:val="1ED8BD9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7"/>
    <w:rsid w:val="000002D6"/>
    <w:rsid w:val="000009E5"/>
    <w:rsid w:val="0000373F"/>
    <w:rsid w:val="00004128"/>
    <w:rsid w:val="00010657"/>
    <w:rsid w:val="000112AA"/>
    <w:rsid w:val="00012CE5"/>
    <w:rsid w:val="00030575"/>
    <w:rsid w:val="00043BB4"/>
    <w:rsid w:val="00045854"/>
    <w:rsid w:val="00054D8B"/>
    <w:rsid w:val="00055016"/>
    <w:rsid w:val="00055084"/>
    <w:rsid w:val="00085012"/>
    <w:rsid w:val="0008565E"/>
    <w:rsid w:val="00093356"/>
    <w:rsid w:val="000A522D"/>
    <w:rsid w:val="000C0DAD"/>
    <w:rsid w:val="000C19B3"/>
    <w:rsid w:val="000D08D9"/>
    <w:rsid w:val="000D1254"/>
    <w:rsid w:val="000D3FD3"/>
    <w:rsid w:val="000D4861"/>
    <w:rsid w:val="000E40B2"/>
    <w:rsid w:val="000E766C"/>
    <w:rsid w:val="000F429A"/>
    <w:rsid w:val="000F506D"/>
    <w:rsid w:val="000F5DEB"/>
    <w:rsid w:val="00115F09"/>
    <w:rsid w:val="001223DA"/>
    <w:rsid w:val="00127BA0"/>
    <w:rsid w:val="00130666"/>
    <w:rsid w:val="00133AA1"/>
    <w:rsid w:val="00133B39"/>
    <w:rsid w:val="001358B1"/>
    <w:rsid w:val="00143A1E"/>
    <w:rsid w:val="00153635"/>
    <w:rsid w:val="001540D3"/>
    <w:rsid w:val="00177DB3"/>
    <w:rsid w:val="001807C5"/>
    <w:rsid w:val="0018086A"/>
    <w:rsid w:val="0018150E"/>
    <w:rsid w:val="001A1FCB"/>
    <w:rsid w:val="001C1951"/>
    <w:rsid w:val="001C2E07"/>
    <w:rsid w:val="001D35A0"/>
    <w:rsid w:val="001E21D2"/>
    <w:rsid w:val="001E4844"/>
    <w:rsid w:val="001E6C71"/>
    <w:rsid w:val="001F01DA"/>
    <w:rsid w:val="001F19BF"/>
    <w:rsid w:val="002013DE"/>
    <w:rsid w:val="00205D9F"/>
    <w:rsid w:val="00217B5B"/>
    <w:rsid w:val="00230D21"/>
    <w:rsid w:val="0023299A"/>
    <w:rsid w:val="00233E2A"/>
    <w:rsid w:val="00235685"/>
    <w:rsid w:val="00247700"/>
    <w:rsid w:val="00253137"/>
    <w:rsid w:val="00253FB3"/>
    <w:rsid w:val="002562CA"/>
    <w:rsid w:val="002728D1"/>
    <w:rsid w:val="0027574F"/>
    <w:rsid w:val="00290311"/>
    <w:rsid w:val="002A476A"/>
    <w:rsid w:val="002A5741"/>
    <w:rsid w:val="002A782B"/>
    <w:rsid w:val="002B3A85"/>
    <w:rsid w:val="002B3C39"/>
    <w:rsid w:val="002B3F44"/>
    <w:rsid w:val="002B691E"/>
    <w:rsid w:val="002E4992"/>
    <w:rsid w:val="00307C53"/>
    <w:rsid w:val="00335977"/>
    <w:rsid w:val="00353331"/>
    <w:rsid w:val="00356ADC"/>
    <w:rsid w:val="0036183A"/>
    <w:rsid w:val="003658B5"/>
    <w:rsid w:val="00367915"/>
    <w:rsid w:val="00382C99"/>
    <w:rsid w:val="0039253F"/>
    <w:rsid w:val="00395ABD"/>
    <w:rsid w:val="003A4B03"/>
    <w:rsid w:val="003A5AB5"/>
    <w:rsid w:val="003B3CA1"/>
    <w:rsid w:val="003B4568"/>
    <w:rsid w:val="003D4712"/>
    <w:rsid w:val="003E4DC2"/>
    <w:rsid w:val="003E5C84"/>
    <w:rsid w:val="003F4F3A"/>
    <w:rsid w:val="00410BAD"/>
    <w:rsid w:val="00411BA7"/>
    <w:rsid w:val="004158F2"/>
    <w:rsid w:val="00416EC7"/>
    <w:rsid w:val="00427B2B"/>
    <w:rsid w:val="004344CA"/>
    <w:rsid w:val="0044038C"/>
    <w:rsid w:val="00445B55"/>
    <w:rsid w:val="00450929"/>
    <w:rsid w:val="004704D0"/>
    <w:rsid w:val="00483F5A"/>
    <w:rsid w:val="00490D2C"/>
    <w:rsid w:val="004936E7"/>
    <w:rsid w:val="004A0A98"/>
    <w:rsid w:val="004A7DBC"/>
    <w:rsid w:val="004B49E3"/>
    <w:rsid w:val="004B65A5"/>
    <w:rsid w:val="004C22C7"/>
    <w:rsid w:val="004D4926"/>
    <w:rsid w:val="004D6B9D"/>
    <w:rsid w:val="0050071E"/>
    <w:rsid w:val="005045F1"/>
    <w:rsid w:val="00507A36"/>
    <w:rsid w:val="00512486"/>
    <w:rsid w:val="00523562"/>
    <w:rsid w:val="00535338"/>
    <w:rsid w:val="00554813"/>
    <w:rsid w:val="00563586"/>
    <w:rsid w:val="005729AA"/>
    <w:rsid w:val="005870F0"/>
    <w:rsid w:val="0059275D"/>
    <w:rsid w:val="005B23E1"/>
    <w:rsid w:val="005B5CD9"/>
    <w:rsid w:val="005C2486"/>
    <w:rsid w:val="005D0B10"/>
    <w:rsid w:val="005D31B1"/>
    <w:rsid w:val="005E151A"/>
    <w:rsid w:val="005F202D"/>
    <w:rsid w:val="005F3DE8"/>
    <w:rsid w:val="0060611E"/>
    <w:rsid w:val="00623582"/>
    <w:rsid w:val="00625F33"/>
    <w:rsid w:val="00631C8F"/>
    <w:rsid w:val="00635E52"/>
    <w:rsid w:val="00640D0F"/>
    <w:rsid w:val="00645296"/>
    <w:rsid w:val="00655BA6"/>
    <w:rsid w:val="00664BBF"/>
    <w:rsid w:val="00682A49"/>
    <w:rsid w:val="00694704"/>
    <w:rsid w:val="006949C3"/>
    <w:rsid w:val="00695888"/>
    <w:rsid w:val="006A0A59"/>
    <w:rsid w:val="006A6115"/>
    <w:rsid w:val="006B27B4"/>
    <w:rsid w:val="006B49D9"/>
    <w:rsid w:val="006C3A06"/>
    <w:rsid w:val="006D44A5"/>
    <w:rsid w:val="00704F6F"/>
    <w:rsid w:val="007116B6"/>
    <w:rsid w:val="00713DE7"/>
    <w:rsid w:val="00720941"/>
    <w:rsid w:val="007319C2"/>
    <w:rsid w:val="0073655A"/>
    <w:rsid w:val="00750E7F"/>
    <w:rsid w:val="00751875"/>
    <w:rsid w:val="00752B7E"/>
    <w:rsid w:val="007824EA"/>
    <w:rsid w:val="00786BFD"/>
    <w:rsid w:val="00793EA9"/>
    <w:rsid w:val="007A2625"/>
    <w:rsid w:val="007A369A"/>
    <w:rsid w:val="007A6675"/>
    <w:rsid w:val="007B3F84"/>
    <w:rsid w:val="007B7418"/>
    <w:rsid w:val="007C348F"/>
    <w:rsid w:val="007C6EC4"/>
    <w:rsid w:val="007E22BF"/>
    <w:rsid w:val="007E34D3"/>
    <w:rsid w:val="007E451D"/>
    <w:rsid w:val="007F53AC"/>
    <w:rsid w:val="007F7ADE"/>
    <w:rsid w:val="007F7C48"/>
    <w:rsid w:val="008036D0"/>
    <w:rsid w:val="00806FD7"/>
    <w:rsid w:val="0081120D"/>
    <w:rsid w:val="008148DE"/>
    <w:rsid w:val="00820C6A"/>
    <w:rsid w:val="008259D2"/>
    <w:rsid w:val="00837C63"/>
    <w:rsid w:val="008552B1"/>
    <w:rsid w:val="00872C1F"/>
    <w:rsid w:val="00874605"/>
    <w:rsid w:val="00875B36"/>
    <w:rsid w:val="00876495"/>
    <w:rsid w:val="00892C8C"/>
    <w:rsid w:val="008A7CF6"/>
    <w:rsid w:val="008C118C"/>
    <w:rsid w:val="008C2B92"/>
    <w:rsid w:val="008C5F31"/>
    <w:rsid w:val="008D28F6"/>
    <w:rsid w:val="008D4112"/>
    <w:rsid w:val="008D4E52"/>
    <w:rsid w:val="008D674C"/>
    <w:rsid w:val="008D7A64"/>
    <w:rsid w:val="008F37B8"/>
    <w:rsid w:val="0090624C"/>
    <w:rsid w:val="00913E94"/>
    <w:rsid w:val="009148D4"/>
    <w:rsid w:val="0092173D"/>
    <w:rsid w:val="009304C6"/>
    <w:rsid w:val="00931EA3"/>
    <w:rsid w:val="009352D1"/>
    <w:rsid w:val="00943464"/>
    <w:rsid w:val="00943621"/>
    <w:rsid w:val="0094364E"/>
    <w:rsid w:val="00955D1C"/>
    <w:rsid w:val="0096127B"/>
    <w:rsid w:val="00962F1A"/>
    <w:rsid w:val="009710E6"/>
    <w:rsid w:val="009744E2"/>
    <w:rsid w:val="009757E5"/>
    <w:rsid w:val="00976956"/>
    <w:rsid w:val="0098288E"/>
    <w:rsid w:val="00985B40"/>
    <w:rsid w:val="0098762B"/>
    <w:rsid w:val="0099346B"/>
    <w:rsid w:val="009967F5"/>
    <w:rsid w:val="009A1B53"/>
    <w:rsid w:val="009C3271"/>
    <w:rsid w:val="009C330E"/>
    <w:rsid w:val="009C4E01"/>
    <w:rsid w:val="009E7482"/>
    <w:rsid w:val="009F0DC1"/>
    <w:rsid w:val="00A000C1"/>
    <w:rsid w:val="00A0085D"/>
    <w:rsid w:val="00A15394"/>
    <w:rsid w:val="00A1647A"/>
    <w:rsid w:val="00A31ACD"/>
    <w:rsid w:val="00A3693A"/>
    <w:rsid w:val="00A43471"/>
    <w:rsid w:val="00A71613"/>
    <w:rsid w:val="00A81463"/>
    <w:rsid w:val="00A823F0"/>
    <w:rsid w:val="00A96F6E"/>
    <w:rsid w:val="00AA4FD9"/>
    <w:rsid w:val="00AB2097"/>
    <w:rsid w:val="00AD491A"/>
    <w:rsid w:val="00AD4EC9"/>
    <w:rsid w:val="00AD74DD"/>
    <w:rsid w:val="00AE440B"/>
    <w:rsid w:val="00AE5B57"/>
    <w:rsid w:val="00AF5BC6"/>
    <w:rsid w:val="00AF61A4"/>
    <w:rsid w:val="00AF7747"/>
    <w:rsid w:val="00B05509"/>
    <w:rsid w:val="00B23344"/>
    <w:rsid w:val="00B3144E"/>
    <w:rsid w:val="00B322A9"/>
    <w:rsid w:val="00B4485B"/>
    <w:rsid w:val="00B44D4C"/>
    <w:rsid w:val="00B513F1"/>
    <w:rsid w:val="00B52BBF"/>
    <w:rsid w:val="00B542A7"/>
    <w:rsid w:val="00B629E0"/>
    <w:rsid w:val="00B63AFE"/>
    <w:rsid w:val="00B673E6"/>
    <w:rsid w:val="00B70B14"/>
    <w:rsid w:val="00B905FE"/>
    <w:rsid w:val="00B96A58"/>
    <w:rsid w:val="00BA0725"/>
    <w:rsid w:val="00BA1544"/>
    <w:rsid w:val="00BA5658"/>
    <w:rsid w:val="00BB30D8"/>
    <w:rsid w:val="00BB624C"/>
    <w:rsid w:val="00BC476A"/>
    <w:rsid w:val="00BD0486"/>
    <w:rsid w:val="00BD1E66"/>
    <w:rsid w:val="00BD5CE5"/>
    <w:rsid w:val="00BE755F"/>
    <w:rsid w:val="00BF3170"/>
    <w:rsid w:val="00C17709"/>
    <w:rsid w:val="00C4185E"/>
    <w:rsid w:val="00C50EA2"/>
    <w:rsid w:val="00C550E2"/>
    <w:rsid w:val="00C6541B"/>
    <w:rsid w:val="00C70FF0"/>
    <w:rsid w:val="00C71593"/>
    <w:rsid w:val="00C86E4C"/>
    <w:rsid w:val="00C91A77"/>
    <w:rsid w:val="00CA1291"/>
    <w:rsid w:val="00CA1AC4"/>
    <w:rsid w:val="00CB48CF"/>
    <w:rsid w:val="00CB7BB8"/>
    <w:rsid w:val="00CC2C84"/>
    <w:rsid w:val="00CC787C"/>
    <w:rsid w:val="00CE2D49"/>
    <w:rsid w:val="00CF102A"/>
    <w:rsid w:val="00CF6454"/>
    <w:rsid w:val="00D073C3"/>
    <w:rsid w:val="00D13F6F"/>
    <w:rsid w:val="00D34CF0"/>
    <w:rsid w:val="00D43F6C"/>
    <w:rsid w:val="00D63B28"/>
    <w:rsid w:val="00D76CC1"/>
    <w:rsid w:val="00D76EBD"/>
    <w:rsid w:val="00D805C9"/>
    <w:rsid w:val="00DA254E"/>
    <w:rsid w:val="00DA2EAB"/>
    <w:rsid w:val="00DB33D8"/>
    <w:rsid w:val="00DB395B"/>
    <w:rsid w:val="00DC068B"/>
    <w:rsid w:val="00DC38F4"/>
    <w:rsid w:val="00DD0B84"/>
    <w:rsid w:val="00DD2A3C"/>
    <w:rsid w:val="00DD6077"/>
    <w:rsid w:val="00DF1CB7"/>
    <w:rsid w:val="00E055D6"/>
    <w:rsid w:val="00E12D69"/>
    <w:rsid w:val="00E212BB"/>
    <w:rsid w:val="00E27453"/>
    <w:rsid w:val="00E31EBA"/>
    <w:rsid w:val="00E56C58"/>
    <w:rsid w:val="00E5787B"/>
    <w:rsid w:val="00E57EC9"/>
    <w:rsid w:val="00E614DE"/>
    <w:rsid w:val="00EA0748"/>
    <w:rsid w:val="00EA0960"/>
    <w:rsid w:val="00EC66AC"/>
    <w:rsid w:val="00EC6A5D"/>
    <w:rsid w:val="00ED6B1F"/>
    <w:rsid w:val="00ED71ED"/>
    <w:rsid w:val="00F103E1"/>
    <w:rsid w:val="00F16151"/>
    <w:rsid w:val="00F2614B"/>
    <w:rsid w:val="00F26C6E"/>
    <w:rsid w:val="00F41C97"/>
    <w:rsid w:val="00F53546"/>
    <w:rsid w:val="00F56F47"/>
    <w:rsid w:val="00F72382"/>
    <w:rsid w:val="00F75066"/>
    <w:rsid w:val="00F82027"/>
    <w:rsid w:val="00F82922"/>
    <w:rsid w:val="00F8670E"/>
    <w:rsid w:val="00FA5508"/>
    <w:rsid w:val="00FB3EB5"/>
    <w:rsid w:val="00FB6BC2"/>
    <w:rsid w:val="00FC2FF5"/>
    <w:rsid w:val="00FD0F8F"/>
    <w:rsid w:val="00FD7A28"/>
    <w:rsid w:val="00FE6E4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29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D0F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F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C1"/>
  </w:style>
  <w:style w:type="paragraph" w:styleId="Stopka">
    <w:name w:val="footer"/>
    <w:basedOn w:val="Normalny"/>
    <w:link w:val="StopkaZnak"/>
    <w:uiPriority w:val="99"/>
    <w:unhideWhenUsed/>
    <w:rsid w:val="009F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D0F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F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C1"/>
  </w:style>
  <w:style w:type="paragraph" w:styleId="Stopka">
    <w:name w:val="footer"/>
    <w:basedOn w:val="Normalny"/>
    <w:link w:val="StopkaZnak"/>
    <w:uiPriority w:val="99"/>
    <w:unhideWhenUsed/>
    <w:rsid w:val="009F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2724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7</cp:revision>
  <cp:lastPrinted>2021-04-29T09:18:00Z</cp:lastPrinted>
  <dcterms:created xsi:type="dcterms:W3CDTF">2021-04-23T10:08:00Z</dcterms:created>
  <dcterms:modified xsi:type="dcterms:W3CDTF">2021-04-29T09:29:00Z</dcterms:modified>
</cp:coreProperties>
</file>